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97" w:rsidRPr="00AC2FD1" w:rsidRDefault="000F1497" w:rsidP="002A18A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акта,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предусматривающего введение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0B08D9" w:rsidRPr="00AC2FD1" w:rsidRDefault="000B08D9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1480" w:rsidRPr="00AC2FD1" w:rsidRDefault="00D41480" w:rsidP="00D41480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1.1. Разработчик: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экономического развития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>администрации города Твери.</w:t>
      </w:r>
    </w:p>
    <w:p w:rsidR="00D41480" w:rsidRPr="00AC2FD1" w:rsidRDefault="00D41480" w:rsidP="00D41480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1.2. Вид и наименование проекта муниципального нормативного правового акта: </w:t>
      </w:r>
      <w:r w:rsidRPr="001E385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</w:t>
      </w:r>
      <w:r w:rsidRPr="00307885">
        <w:rPr>
          <w:rFonts w:ascii="Times New Roman" w:hAnsi="Times New Roman" w:cs="Times New Roman"/>
          <w:sz w:val="28"/>
          <w:szCs w:val="28"/>
        </w:rPr>
        <w:t xml:space="preserve">Твери </w:t>
      </w:r>
      <w:r w:rsidR="00307885"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r w:rsidR="00307885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</w:rPr>
          <w:t>О</w:t>
        </w:r>
        <w:r w:rsidR="00307885" w:rsidRPr="00307885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</w:rPr>
          <w:t>б утверждении схемы размещения нестационарных торговых объектов, в том числе объектов по оказанию услуг, на территории города Твери</w:t>
        </w:r>
      </w:hyperlink>
      <w:r w:rsidR="00307885">
        <w:rPr>
          <w:rFonts w:ascii="Times New Roman" w:hAnsi="Times New Roman" w:cs="Times New Roman"/>
          <w:sz w:val="28"/>
          <w:szCs w:val="28"/>
        </w:rPr>
        <w:t>»</w:t>
      </w:r>
      <w:r w:rsidRPr="00307885">
        <w:rPr>
          <w:rFonts w:ascii="Times New Roman" w:hAnsi="Times New Roman" w:cs="Times New Roman"/>
          <w:sz w:val="28"/>
          <w:szCs w:val="28"/>
        </w:rPr>
        <w:t>.</w:t>
      </w:r>
    </w:p>
    <w:p w:rsidR="00D41480" w:rsidRPr="00AC2FD1" w:rsidRDefault="00D41480" w:rsidP="00D41480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1.3. Предполагаемая дата вступления в си</w:t>
      </w:r>
      <w:r>
        <w:rPr>
          <w:rFonts w:ascii="Times New Roman" w:hAnsi="Times New Roman" w:cs="Times New Roman"/>
          <w:sz w:val="28"/>
          <w:szCs w:val="28"/>
        </w:rPr>
        <w:t xml:space="preserve">лу </w:t>
      </w:r>
      <w:r w:rsidRPr="00AC2FD1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ма</w:t>
      </w:r>
      <w:r w:rsidR="0030788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0F1497" w:rsidRPr="00D41480" w:rsidRDefault="000F1497" w:rsidP="00D41480">
      <w:pPr>
        <w:pStyle w:val="ConsPlusNonformat"/>
        <w:tabs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480">
        <w:rPr>
          <w:rFonts w:ascii="Times New Roman" w:hAnsi="Times New Roman" w:cs="Times New Roman"/>
          <w:sz w:val="28"/>
          <w:szCs w:val="28"/>
        </w:rPr>
        <w:t>1.</w:t>
      </w:r>
      <w:r w:rsidR="008247D2" w:rsidRPr="00D41480">
        <w:rPr>
          <w:rFonts w:ascii="Times New Roman" w:hAnsi="Times New Roman" w:cs="Times New Roman"/>
          <w:sz w:val="28"/>
          <w:szCs w:val="28"/>
        </w:rPr>
        <w:t>4. Краткое описание проблем</w:t>
      </w:r>
      <w:r w:rsidR="00126911" w:rsidRPr="00D41480">
        <w:rPr>
          <w:rFonts w:ascii="Times New Roman" w:hAnsi="Times New Roman" w:cs="Times New Roman"/>
          <w:sz w:val="28"/>
          <w:szCs w:val="28"/>
        </w:rPr>
        <w:t>ы</w:t>
      </w:r>
      <w:r w:rsidR="000B08D9" w:rsidRPr="00D41480">
        <w:rPr>
          <w:rFonts w:ascii="Times New Roman" w:hAnsi="Times New Roman" w:cs="Times New Roman"/>
          <w:sz w:val="28"/>
          <w:szCs w:val="28"/>
        </w:rPr>
        <w:t>,</w:t>
      </w:r>
      <w:r w:rsidR="00126911" w:rsidRPr="00D41480">
        <w:rPr>
          <w:rFonts w:ascii="Times New Roman" w:hAnsi="Times New Roman" w:cs="Times New Roman"/>
          <w:sz w:val="28"/>
          <w:szCs w:val="28"/>
        </w:rPr>
        <w:t xml:space="preserve"> на решение которой</w:t>
      </w:r>
      <w:r w:rsidRPr="00D41480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0B08D9" w:rsidRPr="00D41480">
        <w:rPr>
          <w:rFonts w:ascii="Times New Roman" w:hAnsi="Times New Roman" w:cs="Times New Roman"/>
          <w:sz w:val="28"/>
          <w:szCs w:val="28"/>
        </w:rPr>
        <w:t xml:space="preserve"> </w:t>
      </w:r>
      <w:r w:rsidRPr="00D41480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307885" w:rsidRPr="00307885" w:rsidRDefault="00307885" w:rsidP="00307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885">
        <w:rPr>
          <w:rFonts w:ascii="Times New Roman" w:hAnsi="Times New Roman"/>
          <w:sz w:val="28"/>
          <w:szCs w:val="28"/>
        </w:rPr>
        <w:t xml:space="preserve">- окончание </w:t>
      </w:r>
      <w:proofErr w:type="gramStart"/>
      <w:r w:rsidRPr="00307885">
        <w:rPr>
          <w:rFonts w:ascii="Times New Roman" w:hAnsi="Times New Roman"/>
          <w:sz w:val="28"/>
          <w:szCs w:val="28"/>
        </w:rPr>
        <w:t>срока действия схемы размещения нестационарных торговых объектов</w:t>
      </w:r>
      <w:proofErr w:type="gramEnd"/>
      <w:r w:rsidR="00400D86">
        <w:rPr>
          <w:rFonts w:ascii="Times New Roman" w:hAnsi="Times New Roman"/>
          <w:sz w:val="28"/>
          <w:szCs w:val="28"/>
        </w:rPr>
        <w:t xml:space="preserve"> на территории города Твери</w:t>
      </w:r>
      <w:r w:rsidRPr="00307885">
        <w:rPr>
          <w:rFonts w:ascii="Times New Roman" w:hAnsi="Times New Roman"/>
          <w:sz w:val="28"/>
          <w:szCs w:val="28"/>
        </w:rPr>
        <w:t xml:space="preserve"> (далее – Схема НТО), утвержденной постановлением администрации города Твери от 30.04.2015 № 600 «Об утверждении схемы размещения нестационарных торговых объектов, в том числе объектов по оказанию услуг, на территории города Твери»; </w:t>
      </w:r>
    </w:p>
    <w:p w:rsidR="00307885" w:rsidRPr="00307885" w:rsidRDefault="00307885" w:rsidP="00307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885">
        <w:rPr>
          <w:rFonts w:ascii="Times New Roman" w:hAnsi="Times New Roman"/>
          <w:sz w:val="28"/>
          <w:szCs w:val="28"/>
        </w:rPr>
        <w:t>- необходимость правового регулирования размещения нестационарных торговых объектов, в том числе объектов по оказанию услуг, в местах согласно утвержденной Схеме НТО;</w:t>
      </w:r>
    </w:p>
    <w:p w:rsidR="00D41480" w:rsidRPr="00307885" w:rsidRDefault="00307885" w:rsidP="003078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07885">
        <w:rPr>
          <w:rFonts w:ascii="Times New Roman" w:hAnsi="Times New Roman"/>
          <w:sz w:val="28"/>
          <w:szCs w:val="28"/>
        </w:rPr>
        <w:t>- окончание срока действия договоров на размещение нестационарных торговых объектов, в том числе объектов по оказанию услуг, на территории города Твери</w:t>
      </w:r>
      <w:r w:rsidR="00D41480" w:rsidRPr="00307885">
        <w:rPr>
          <w:rFonts w:ascii="Times New Roman" w:hAnsi="Times New Roman"/>
          <w:sz w:val="28"/>
          <w:szCs w:val="28"/>
        </w:rPr>
        <w:t>.</w:t>
      </w:r>
    </w:p>
    <w:p w:rsidR="000F1497" w:rsidRPr="009E2A2C" w:rsidRDefault="00126911" w:rsidP="009E2A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2A2C">
        <w:rPr>
          <w:rFonts w:ascii="Times New Roman" w:hAnsi="Times New Roman"/>
          <w:sz w:val="28"/>
          <w:szCs w:val="28"/>
        </w:rPr>
        <w:t>1.5. Краткое описание цели</w:t>
      </w:r>
      <w:r w:rsidR="000F1497" w:rsidRPr="009E2A2C">
        <w:rPr>
          <w:rFonts w:ascii="Times New Roman" w:hAnsi="Times New Roman"/>
          <w:sz w:val="28"/>
          <w:szCs w:val="28"/>
        </w:rPr>
        <w:t xml:space="preserve"> предлагаемого правового регулирования:</w:t>
      </w:r>
    </w:p>
    <w:p w:rsidR="00B86EED" w:rsidRPr="00307885" w:rsidRDefault="00307885" w:rsidP="00343F0A">
      <w:pPr>
        <w:pStyle w:val="ConsPlusNonforma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885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307885">
        <w:rPr>
          <w:rFonts w:ascii="Times New Roman" w:hAnsi="Times New Roman" w:cs="Times New Roman"/>
          <w:sz w:val="28"/>
          <w:szCs w:val="28"/>
        </w:rPr>
        <w:t xml:space="preserve">предоставление субъектам предпринимательства территорий для размещения </w:t>
      </w:r>
      <w:r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</w:t>
      </w:r>
      <w:r w:rsidRPr="00307885">
        <w:rPr>
          <w:rFonts w:ascii="Times New Roman" w:hAnsi="Times New Roman" w:cs="Times New Roman"/>
          <w:sz w:val="28"/>
          <w:szCs w:val="28"/>
        </w:rPr>
        <w:t xml:space="preserve">в местах согласно утвержденной Схеме НТО </w:t>
      </w:r>
      <w:r w:rsidRPr="00307885">
        <w:rPr>
          <w:rFonts w:ascii="Times New Roman" w:hAnsi="Times New Roman" w:cs="Times New Roman"/>
          <w:color w:val="000000"/>
          <w:sz w:val="28"/>
          <w:szCs w:val="28"/>
        </w:rPr>
        <w:t>с целью создания условий для обеспечения жителей города Твери услугами торговли, общественного питания и бытового обслуживания</w:t>
      </w:r>
      <w:r w:rsidR="00B86EED" w:rsidRPr="00307885">
        <w:rPr>
          <w:rFonts w:ascii="Times New Roman" w:hAnsi="Times New Roman" w:cs="Times New Roman"/>
          <w:sz w:val="28"/>
          <w:szCs w:val="28"/>
        </w:rPr>
        <w:t>.</w:t>
      </w:r>
    </w:p>
    <w:p w:rsidR="000B08D9" w:rsidRPr="00343F0A" w:rsidRDefault="000B08D9" w:rsidP="00343F0A">
      <w:pPr>
        <w:pStyle w:val="ConsPlusNonforma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5A6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7C1301" w:rsidRDefault="00454A7C" w:rsidP="007C130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Предлагаемым проектом постановления предусмотрено 79</w:t>
      </w:r>
      <w:r w:rsidR="00A1595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для осуществления предпринимательской деятельности посредством нестационарных торговых объектов</w:t>
      </w:r>
      <w:r w:rsidR="007C1301">
        <w:rPr>
          <w:rFonts w:ascii="Times New Roman" w:hAnsi="Times New Roman"/>
          <w:sz w:val="28"/>
          <w:szCs w:val="28"/>
        </w:rPr>
        <w:t>.</w:t>
      </w:r>
    </w:p>
    <w:p w:rsidR="002A18AF" w:rsidRPr="00F45525" w:rsidRDefault="000F1497" w:rsidP="002A18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FD1">
        <w:rPr>
          <w:rFonts w:ascii="Times New Roman" w:hAnsi="Times New Roman"/>
          <w:sz w:val="28"/>
          <w:szCs w:val="28"/>
        </w:rPr>
        <w:t>1.7. Срок, в</w:t>
      </w:r>
      <w:r w:rsidR="00C815F7">
        <w:rPr>
          <w:rFonts w:ascii="Times New Roman" w:hAnsi="Times New Roman"/>
          <w:sz w:val="28"/>
          <w:szCs w:val="28"/>
        </w:rPr>
        <w:t xml:space="preserve"> </w:t>
      </w:r>
      <w:r w:rsidRPr="00AC2FD1">
        <w:rPr>
          <w:rFonts w:ascii="Times New Roman" w:hAnsi="Times New Roman"/>
          <w:sz w:val="28"/>
          <w:szCs w:val="28"/>
        </w:rPr>
        <w:t>течение которого прин</w:t>
      </w:r>
      <w:r w:rsidR="002D6514" w:rsidRPr="00AC2FD1">
        <w:rPr>
          <w:rFonts w:ascii="Times New Roman" w:hAnsi="Times New Roman"/>
          <w:sz w:val="28"/>
          <w:szCs w:val="28"/>
        </w:rPr>
        <w:t xml:space="preserve">имались предложения в связи с размещением </w:t>
      </w:r>
      <w:r w:rsidRPr="00AC2FD1">
        <w:rPr>
          <w:rFonts w:ascii="Times New Roman" w:hAnsi="Times New Roman"/>
          <w:sz w:val="28"/>
          <w:szCs w:val="28"/>
        </w:rPr>
        <w:t>уведомления об обсуждении идеи (концепции) предлагаемого</w:t>
      </w:r>
      <w:r w:rsidR="002D6514" w:rsidRPr="00AC2FD1">
        <w:rPr>
          <w:rFonts w:ascii="Times New Roman" w:hAnsi="Times New Roman"/>
          <w:sz w:val="28"/>
          <w:szCs w:val="28"/>
        </w:rPr>
        <w:t xml:space="preserve"> </w:t>
      </w:r>
      <w:r w:rsidRPr="00AC2FD1">
        <w:rPr>
          <w:rFonts w:ascii="Times New Roman" w:hAnsi="Times New Roman"/>
          <w:sz w:val="28"/>
          <w:szCs w:val="28"/>
        </w:rPr>
        <w:t xml:space="preserve">правового </w:t>
      </w:r>
      <w:r w:rsidRPr="000855D3">
        <w:rPr>
          <w:rFonts w:ascii="Times New Roman" w:hAnsi="Times New Roman"/>
          <w:sz w:val="28"/>
          <w:szCs w:val="28"/>
        </w:rPr>
        <w:t xml:space="preserve">регулирования (заполняется только </w:t>
      </w:r>
      <w:r w:rsidR="002D6514" w:rsidRPr="000855D3">
        <w:rPr>
          <w:rFonts w:ascii="Times New Roman" w:hAnsi="Times New Roman"/>
          <w:sz w:val="28"/>
          <w:szCs w:val="28"/>
        </w:rPr>
        <w:t>в случае проведения углубленной ОРВ):</w:t>
      </w:r>
      <w:r w:rsidR="008E3715">
        <w:rPr>
          <w:rFonts w:ascii="Times New Roman" w:hAnsi="Times New Roman"/>
          <w:sz w:val="28"/>
          <w:szCs w:val="28"/>
        </w:rPr>
        <w:t xml:space="preserve"> </w:t>
      </w:r>
      <w:r w:rsidR="00454A7C">
        <w:rPr>
          <w:rFonts w:ascii="Times New Roman" w:hAnsi="Times New Roman"/>
          <w:sz w:val="28"/>
          <w:szCs w:val="28"/>
        </w:rPr>
        <w:t>-</w:t>
      </w:r>
      <w:r w:rsidR="002A18AF" w:rsidRPr="000F1306">
        <w:rPr>
          <w:rFonts w:ascii="Times New Roman" w:hAnsi="Times New Roman"/>
          <w:sz w:val="28"/>
          <w:szCs w:val="28"/>
        </w:rPr>
        <w:t xml:space="preserve"> </w:t>
      </w:r>
    </w:p>
    <w:p w:rsidR="00AC32B0" w:rsidRPr="000855D3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3">
        <w:rPr>
          <w:rFonts w:ascii="Times New Roman" w:hAnsi="Times New Roman" w:cs="Times New Roman"/>
          <w:sz w:val="28"/>
          <w:szCs w:val="28"/>
        </w:rPr>
        <w:lastRenderedPageBreak/>
        <w:t>1.8. Количество замечаний и предложений, полученных в связи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с размещением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Pr="000855D3">
        <w:rPr>
          <w:rFonts w:ascii="Times New Roman" w:hAnsi="Times New Roman" w:cs="Times New Roman"/>
          <w:sz w:val="28"/>
          <w:szCs w:val="28"/>
        </w:rPr>
        <w:t>(заполняется только в случае проведения углубленной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 xml:space="preserve">ОРВ): </w:t>
      </w:r>
      <w:r w:rsidR="00454A7C">
        <w:rPr>
          <w:rFonts w:ascii="Times New Roman" w:hAnsi="Times New Roman" w:cs="Times New Roman"/>
          <w:sz w:val="28"/>
          <w:szCs w:val="28"/>
        </w:rPr>
        <w:t xml:space="preserve">замечания и </w:t>
      </w:r>
      <w:proofErr w:type="spellStart"/>
      <w:r w:rsidR="00454A7C">
        <w:rPr>
          <w:rFonts w:ascii="Times New Roman" w:hAnsi="Times New Roman" w:cs="Times New Roman"/>
          <w:sz w:val="28"/>
          <w:szCs w:val="28"/>
        </w:rPr>
        <w:t>предожения</w:t>
      </w:r>
      <w:proofErr w:type="spellEnd"/>
      <w:r w:rsidR="00454A7C">
        <w:rPr>
          <w:rFonts w:ascii="Times New Roman" w:hAnsi="Times New Roman" w:cs="Times New Roman"/>
          <w:sz w:val="28"/>
          <w:szCs w:val="28"/>
        </w:rPr>
        <w:t xml:space="preserve"> получены от 1 субъекта предпринимательства</w:t>
      </w:r>
      <w:r w:rsidR="0032311F" w:rsidRPr="00AE6D8A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AC2FD1" w:rsidRPr="007E34A5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Ф.И.О.: </w:t>
      </w:r>
      <w:r w:rsidR="00454A7C">
        <w:rPr>
          <w:rFonts w:ascii="Times New Roman" w:hAnsi="Times New Roman"/>
          <w:color w:val="000000"/>
          <w:sz w:val="28"/>
          <w:szCs w:val="28"/>
        </w:rPr>
        <w:t xml:space="preserve">Гаврилихина О.А. – главный специалист отдела потребительского рынка и наружной рекламы департамента экономического развития администрации города Твери, контактный телефон: </w:t>
      </w:r>
    </w:p>
    <w:p w:rsidR="000F1497" w:rsidRPr="00C815F7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5953">
        <w:rPr>
          <w:rFonts w:ascii="Times New Roman" w:hAnsi="Times New Roman" w:cs="Times New Roman"/>
          <w:sz w:val="28"/>
          <w:szCs w:val="28"/>
        </w:rPr>
        <w:t>Телефон:</w:t>
      </w:r>
      <w:r w:rsidR="00454A7C" w:rsidRPr="00454A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4A7C">
        <w:rPr>
          <w:rFonts w:ascii="Times New Roman" w:hAnsi="Times New Roman"/>
          <w:color w:val="000000"/>
          <w:sz w:val="28"/>
          <w:szCs w:val="28"/>
        </w:rPr>
        <w:t>8(4822) 79-66-31</w:t>
      </w:r>
      <w:r w:rsidR="000855D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 Адрес электронной почты</w:t>
      </w:r>
      <w:r w:rsidRPr="00C815F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815F7" w:rsidRPr="00C815F7">
        <w:rPr>
          <w:rFonts w:ascii="Times New Roman" w:hAnsi="Times New Roman"/>
          <w:sz w:val="28"/>
          <w:szCs w:val="28"/>
          <w:u w:val="single"/>
        </w:rPr>
        <w:t>bipr@adm.tver.ru</w:t>
      </w:r>
      <w:r w:rsidR="00AC32B0" w:rsidRPr="00C815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7E34A5" w:rsidRDefault="007E34A5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454A7C" w:rsidRPr="00307885" w:rsidRDefault="00454A7C" w:rsidP="00454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885">
        <w:rPr>
          <w:rFonts w:ascii="Times New Roman" w:hAnsi="Times New Roman"/>
          <w:sz w:val="28"/>
          <w:szCs w:val="28"/>
        </w:rPr>
        <w:t xml:space="preserve">- окончание срока действия схемы размещения нестационарных торговых объектов (далее – Схема НТО), утвержденной постановлением администрации города Твери от 30.04.2015 № 600 «Об утверждении схемы размещения нестационарных торговых объектов, в том числе объектов по оказанию услуг, на территории города Твери»; </w:t>
      </w:r>
    </w:p>
    <w:p w:rsidR="00454A7C" w:rsidRPr="00307885" w:rsidRDefault="00454A7C" w:rsidP="00454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885">
        <w:rPr>
          <w:rFonts w:ascii="Times New Roman" w:hAnsi="Times New Roman"/>
          <w:sz w:val="28"/>
          <w:szCs w:val="28"/>
        </w:rPr>
        <w:t>- необходимость правового регулирования размещения нестационарных торговых объектов, в том числе объектов по оказанию услуг, в местах согласно утвержденной Схеме НТО;</w:t>
      </w:r>
    </w:p>
    <w:p w:rsidR="00B25CCB" w:rsidRPr="00B25CCB" w:rsidRDefault="00454A7C" w:rsidP="00454A7C">
      <w:pPr>
        <w:pStyle w:val="ConsPlusNonformat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07885">
        <w:rPr>
          <w:rFonts w:ascii="Times New Roman" w:hAnsi="Times New Roman" w:cs="Times New Roman"/>
          <w:sz w:val="28"/>
          <w:szCs w:val="28"/>
        </w:rPr>
        <w:t>- окончание срока действия договоров на размещение нестационарных торговых объектов, в том числе объектов по оказанию услуг, на территории города Твери</w:t>
      </w:r>
      <w:r w:rsidR="000D41AC" w:rsidRPr="000D4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503E0" w:rsidRDefault="000F1497" w:rsidP="00506F64">
      <w:pPr>
        <w:pStyle w:val="ConsPlusNonformat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877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 и мерах, принятых</w:t>
      </w:r>
      <w:r w:rsidR="00403DA0" w:rsidRPr="00292877">
        <w:rPr>
          <w:rFonts w:ascii="Times New Roman" w:hAnsi="Times New Roman" w:cs="Times New Roman"/>
          <w:sz w:val="28"/>
          <w:szCs w:val="28"/>
        </w:rPr>
        <w:t xml:space="preserve"> </w:t>
      </w:r>
      <w:r w:rsidRPr="00292877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32311F">
        <w:rPr>
          <w:rFonts w:ascii="Times New Roman" w:hAnsi="Times New Roman" w:cs="Times New Roman"/>
          <w:sz w:val="28"/>
          <w:szCs w:val="28"/>
        </w:rPr>
        <w:t xml:space="preserve"> данные департамента </w:t>
      </w:r>
      <w:r w:rsidR="0073653B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2311F">
        <w:rPr>
          <w:rFonts w:ascii="Times New Roman" w:hAnsi="Times New Roman" w:cs="Times New Roman"/>
          <w:sz w:val="28"/>
          <w:szCs w:val="28"/>
        </w:rPr>
        <w:t xml:space="preserve"> администрации города Твери. Для устранения возникшей проблемы администрацией города Твери подготовлен рассматриваемый проект постановления</w:t>
      </w:r>
      <w:r w:rsidR="00B25CCB" w:rsidRPr="00B25CC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F7A02" w:rsidRPr="004834C0" w:rsidRDefault="000F1497" w:rsidP="008462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037">
        <w:rPr>
          <w:rFonts w:ascii="Times New Roman" w:hAnsi="Times New Roman"/>
          <w:sz w:val="28"/>
          <w:szCs w:val="28"/>
        </w:rPr>
        <w:t>2.3. Социальные группы, заинтересованные в устранении проблемы,</w:t>
      </w:r>
      <w:r w:rsidR="006C4037" w:rsidRPr="006C4037">
        <w:rPr>
          <w:rFonts w:ascii="Times New Roman" w:hAnsi="Times New Roman"/>
          <w:sz w:val="28"/>
          <w:szCs w:val="28"/>
        </w:rPr>
        <w:t xml:space="preserve"> </w:t>
      </w:r>
      <w:r w:rsidRPr="006C4037">
        <w:rPr>
          <w:rFonts w:ascii="Times New Roman" w:hAnsi="Times New Roman"/>
          <w:sz w:val="28"/>
          <w:szCs w:val="28"/>
        </w:rPr>
        <w:t>их количественная оценка:</w:t>
      </w:r>
      <w:r w:rsidR="006C4037" w:rsidRPr="004834C0">
        <w:rPr>
          <w:rFonts w:ascii="Times New Roman" w:hAnsi="Times New Roman"/>
          <w:sz w:val="28"/>
          <w:szCs w:val="28"/>
        </w:rPr>
        <w:t xml:space="preserve"> юридические лица, индивидуальные предприниматели, </w:t>
      </w:r>
      <w:r w:rsidR="0032311F">
        <w:rPr>
          <w:rFonts w:ascii="Times New Roman" w:hAnsi="Times New Roman"/>
          <w:sz w:val="28"/>
          <w:szCs w:val="28"/>
        </w:rPr>
        <w:t>потребители</w:t>
      </w:r>
      <w:r w:rsidR="006C4037" w:rsidRPr="004834C0">
        <w:rPr>
          <w:rFonts w:ascii="Times New Roman" w:hAnsi="Times New Roman"/>
          <w:sz w:val="28"/>
          <w:szCs w:val="28"/>
        </w:rPr>
        <w:t>.</w:t>
      </w:r>
    </w:p>
    <w:p w:rsidR="0007209A" w:rsidRPr="00B86EED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A7BD1"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Pr="005A7BD1">
        <w:rPr>
          <w:rFonts w:ascii="Times New Roman" w:hAnsi="Times New Roman"/>
          <w:sz w:val="28"/>
          <w:szCs w:val="28"/>
        </w:rPr>
        <w:t>Характеристика негативных эффектов, возникающих в связи с наличием</w:t>
      </w:r>
      <w:r w:rsidR="003F7A02" w:rsidRPr="005A7BD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A7BD1">
        <w:rPr>
          <w:rFonts w:ascii="Times New Roman" w:hAnsi="Times New Roman"/>
          <w:sz w:val="28"/>
          <w:szCs w:val="28"/>
        </w:rPr>
        <w:t>проблемы, их количественная оценка:</w:t>
      </w:r>
      <w:r w:rsidR="00506F64" w:rsidRPr="005A7BD1">
        <w:rPr>
          <w:rFonts w:ascii="Times New Roman" w:hAnsi="Times New Roman"/>
          <w:sz w:val="28"/>
          <w:szCs w:val="28"/>
        </w:rPr>
        <w:t xml:space="preserve"> </w:t>
      </w:r>
      <w:r w:rsidR="00BA4CA7">
        <w:rPr>
          <w:rFonts w:ascii="Times New Roman" w:hAnsi="Times New Roman"/>
          <w:sz w:val="28"/>
          <w:szCs w:val="28"/>
        </w:rPr>
        <w:t>в случае отсутствия нормативного правового акта, утверждающего схему нестационарных торговых объектов на территории города Твери на период с 2018 по 2021</w:t>
      </w:r>
      <w:r w:rsidR="009145B8">
        <w:rPr>
          <w:rFonts w:ascii="Times New Roman" w:hAnsi="Times New Roman"/>
          <w:sz w:val="28"/>
          <w:szCs w:val="28"/>
        </w:rPr>
        <w:t>,</w:t>
      </w:r>
      <w:r w:rsidR="00BA4CA7">
        <w:rPr>
          <w:rFonts w:ascii="Times New Roman" w:hAnsi="Times New Roman"/>
          <w:sz w:val="28"/>
          <w:szCs w:val="28"/>
        </w:rPr>
        <w:t xml:space="preserve"> </w:t>
      </w:r>
      <w:r w:rsidR="009145B8">
        <w:rPr>
          <w:rFonts w:ascii="Times New Roman" w:hAnsi="Times New Roman"/>
          <w:sz w:val="28"/>
          <w:szCs w:val="28"/>
        </w:rPr>
        <w:t xml:space="preserve">правовые основания для осуществления </w:t>
      </w:r>
      <w:r w:rsidR="00BA4CA7">
        <w:rPr>
          <w:rFonts w:ascii="Times New Roman" w:hAnsi="Times New Roman"/>
          <w:sz w:val="28"/>
          <w:szCs w:val="28"/>
        </w:rPr>
        <w:t>предпринимательск</w:t>
      </w:r>
      <w:r w:rsidR="009145B8">
        <w:rPr>
          <w:rFonts w:ascii="Times New Roman" w:hAnsi="Times New Roman"/>
          <w:sz w:val="28"/>
          <w:szCs w:val="28"/>
        </w:rPr>
        <w:t>ой</w:t>
      </w:r>
      <w:r w:rsidR="00BA4CA7">
        <w:rPr>
          <w:rFonts w:ascii="Times New Roman" w:hAnsi="Times New Roman"/>
          <w:sz w:val="28"/>
          <w:szCs w:val="28"/>
        </w:rPr>
        <w:t xml:space="preserve"> деятельност</w:t>
      </w:r>
      <w:r w:rsidR="009145B8">
        <w:rPr>
          <w:rFonts w:ascii="Times New Roman" w:hAnsi="Times New Roman"/>
          <w:sz w:val="28"/>
          <w:szCs w:val="28"/>
        </w:rPr>
        <w:t xml:space="preserve">и </w:t>
      </w:r>
      <w:r w:rsidR="00BA4CA7">
        <w:rPr>
          <w:rFonts w:ascii="Times New Roman" w:hAnsi="Times New Roman"/>
          <w:sz w:val="28"/>
          <w:szCs w:val="28"/>
        </w:rPr>
        <w:t>в нестационарных торговых объектах</w:t>
      </w:r>
      <w:r w:rsidR="009145B8">
        <w:rPr>
          <w:rFonts w:ascii="Times New Roman" w:hAnsi="Times New Roman"/>
          <w:sz w:val="28"/>
          <w:szCs w:val="28"/>
        </w:rPr>
        <w:t xml:space="preserve"> в указанный период</w:t>
      </w:r>
      <w:r w:rsidR="0023432C">
        <w:rPr>
          <w:rFonts w:ascii="Times New Roman" w:hAnsi="Times New Roman"/>
          <w:sz w:val="28"/>
          <w:szCs w:val="28"/>
        </w:rPr>
        <w:t xml:space="preserve"> на территории города Твери</w:t>
      </w:r>
      <w:r w:rsidR="009145B8">
        <w:rPr>
          <w:rFonts w:ascii="Times New Roman" w:hAnsi="Times New Roman"/>
          <w:sz w:val="28"/>
          <w:szCs w:val="28"/>
        </w:rPr>
        <w:t xml:space="preserve"> будут отсутствовать</w:t>
      </w:r>
      <w:r w:rsidR="0007209A" w:rsidRPr="00B86EED">
        <w:rPr>
          <w:rFonts w:ascii="Times New Roman" w:hAnsi="Times New Roman"/>
          <w:sz w:val="28"/>
          <w:szCs w:val="28"/>
        </w:rPr>
        <w:t>.</w:t>
      </w:r>
      <w:proofErr w:type="gramEnd"/>
    </w:p>
    <w:p w:rsidR="009145B8" w:rsidRDefault="000F1497" w:rsidP="00914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D8C">
        <w:rPr>
          <w:rFonts w:ascii="Times New Roman" w:hAnsi="Times New Roman"/>
          <w:sz w:val="28"/>
          <w:szCs w:val="28"/>
        </w:rPr>
        <w:t>2.5. Причины</w:t>
      </w:r>
      <w:r w:rsidR="004834C0">
        <w:rPr>
          <w:rFonts w:ascii="Times New Roman" w:hAnsi="Times New Roman"/>
          <w:sz w:val="28"/>
          <w:szCs w:val="28"/>
        </w:rPr>
        <w:t xml:space="preserve"> возникновения </w:t>
      </w:r>
      <w:r w:rsidRPr="00061D8C">
        <w:rPr>
          <w:rFonts w:ascii="Times New Roman" w:hAnsi="Times New Roman"/>
          <w:sz w:val="28"/>
          <w:szCs w:val="28"/>
        </w:rPr>
        <w:t>проблемы и факторы, поддерживающие</w:t>
      </w:r>
      <w:r w:rsidR="00061D8C" w:rsidRPr="00202825">
        <w:rPr>
          <w:rFonts w:ascii="Times New Roman" w:hAnsi="Times New Roman"/>
          <w:sz w:val="28"/>
          <w:szCs w:val="28"/>
        </w:rPr>
        <w:t xml:space="preserve"> </w:t>
      </w:r>
      <w:r w:rsidRPr="00061D8C">
        <w:rPr>
          <w:rFonts w:ascii="Times New Roman" w:hAnsi="Times New Roman"/>
          <w:sz w:val="28"/>
          <w:szCs w:val="28"/>
        </w:rPr>
        <w:t>ее существование:</w:t>
      </w:r>
      <w:r w:rsidR="009145B8">
        <w:rPr>
          <w:rFonts w:ascii="Times New Roman" w:hAnsi="Times New Roman"/>
          <w:sz w:val="28"/>
          <w:szCs w:val="28"/>
        </w:rPr>
        <w:t xml:space="preserve"> срок действия </w:t>
      </w:r>
      <w:r w:rsidR="009145B8">
        <w:rPr>
          <w:rFonts w:ascii="Times New Roman" w:hAnsi="Times New Roman"/>
          <w:sz w:val="28"/>
          <w:szCs w:val="28"/>
          <w:lang w:eastAsia="ru-RU"/>
        </w:rPr>
        <w:t xml:space="preserve">схемы размещения нестационарных торговых объектов, в том числе объектов по оказанию услуг, на территории города Твери, утвержденной </w:t>
      </w:r>
      <w:r w:rsidR="009145B8" w:rsidRPr="009145B8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="009145B8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Твери от 30.04.2015         № 600, заканчивается 30.04.2018 </w:t>
      </w:r>
    </w:p>
    <w:p w:rsidR="00061D8C" w:rsidRPr="00E47FFA" w:rsidRDefault="000F1497" w:rsidP="00D40315">
      <w:pPr>
        <w:pStyle w:val="ConsPlusNonforma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FA">
        <w:rPr>
          <w:rFonts w:ascii="Times New Roman" w:hAnsi="Times New Roman" w:cs="Times New Roman"/>
          <w:sz w:val="28"/>
          <w:szCs w:val="28"/>
        </w:rPr>
        <w:lastRenderedPageBreak/>
        <w:t>2.6. Причины невозможности решения проб</w:t>
      </w:r>
      <w:r w:rsidR="005227F7">
        <w:rPr>
          <w:rFonts w:ascii="Times New Roman" w:hAnsi="Times New Roman" w:cs="Times New Roman"/>
          <w:sz w:val="28"/>
          <w:szCs w:val="28"/>
        </w:rPr>
        <w:t xml:space="preserve">лемы участниками соответствующих </w:t>
      </w:r>
      <w:r w:rsidRPr="00E47FFA">
        <w:rPr>
          <w:rFonts w:ascii="Times New Roman" w:hAnsi="Times New Roman" w:cs="Times New Roman"/>
          <w:sz w:val="28"/>
          <w:szCs w:val="28"/>
        </w:rPr>
        <w:t>отношений самостоятельно,</w:t>
      </w:r>
      <w:r w:rsidR="00061D8C" w:rsidRPr="00E47FFA">
        <w:rPr>
          <w:rFonts w:ascii="Times New Roman" w:hAnsi="Times New Roman" w:cs="Times New Roman"/>
          <w:sz w:val="28"/>
          <w:szCs w:val="28"/>
        </w:rPr>
        <w:t xml:space="preserve"> без вмешательства государства: </w:t>
      </w:r>
      <w:r w:rsidR="00E47FFA" w:rsidRPr="00E47FFA">
        <w:rPr>
          <w:rFonts w:ascii="Times New Roman" w:hAnsi="Times New Roman" w:cs="Times New Roman"/>
          <w:sz w:val="28"/>
          <w:szCs w:val="28"/>
        </w:rPr>
        <w:t>решение указа</w:t>
      </w:r>
      <w:r w:rsidR="00601294">
        <w:rPr>
          <w:rFonts w:ascii="Times New Roman" w:hAnsi="Times New Roman" w:cs="Times New Roman"/>
          <w:sz w:val="28"/>
          <w:szCs w:val="28"/>
        </w:rPr>
        <w:t>нных проблем входит в полномочия</w:t>
      </w:r>
      <w:r w:rsidR="00E47FFA" w:rsidRPr="00E47FF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8D0E69" w:rsidRDefault="000F1497" w:rsidP="00522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7D14">
        <w:rPr>
          <w:rFonts w:ascii="Times New Roman" w:hAnsi="Times New Roman"/>
          <w:sz w:val="28"/>
          <w:szCs w:val="28"/>
        </w:rPr>
        <w:t xml:space="preserve">2.7. </w:t>
      </w:r>
      <w:r w:rsidR="00D40315" w:rsidRPr="008E7D14">
        <w:rPr>
          <w:rFonts w:ascii="Times New Roman" w:hAnsi="Times New Roman"/>
          <w:sz w:val="28"/>
          <w:szCs w:val="28"/>
        </w:rPr>
        <w:t xml:space="preserve">Опыт  решения  </w:t>
      </w:r>
      <w:proofErr w:type="gramStart"/>
      <w:r w:rsidR="00D40315" w:rsidRPr="008E7D14">
        <w:rPr>
          <w:rFonts w:ascii="Times New Roman" w:hAnsi="Times New Roman"/>
          <w:sz w:val="28"/>
          <w:szCs w:val="28"/>
        </w:rPr>
        <w:t>аналогичных проблем</w:t>
      </w:r>
      <w:proofErr w:type="gramEnd"/>
      <w:r w:rsidR="00D40315" w:rsidRPr="008E7D14">
        <w:rPr>
          <w:rFonts w:ascii="Times New Roman" w:hAnsi="Times New Roman"/>
          <w:sz w:val="28"/>
          <w:szCs w:val="28"/>
        </w:rPr>
        <w:t xml:space="preserve">  в других субъектах  Российской Федерации, иностранных государствах: </w:t>
      </w:r>
      <w:r w:rsidR="00D40315">
        <w:rPr>
          <w:rFonts w:ascii="Times New Roman" w:hAnsi="Times New Roman"/>
          <w:sz w:val="28"/>
          <w:szCs w:val="28"/>
        </w:rPr>
        <w:t xml:space="preserve">аналогичные способы разрешения существующих проблем </w:t>
      </w:r>
      <w:r w:rsidR="00D40315" w:rsidRPr="008E7D14">
        <w:rPr>
          <w:rFonts w:ascii="Times New Roman" w:hAnsi="Times New Roman"/>
          <w:sz w:val="28"/>
          <w:szCs w:val="28"/>
        </w:rPr>
        <w:t>в других субъектах  Российской Федерации</w:t>
      </w:r>
      <w:r w:rsidR="000855D3">
        <w:rPr>
          <w:rFonts w:ascii="Times New Roman" w:hAnsi="Times New Roman"/>
          <w:sz w:val="28"/>
          <w:szCs w:val="28"/>
        </w:rPr>
        <w:t>.</w:t>
      </w:r>
    </w:p>
    <w:p w:rsidR="000C3067" w:rsidRDefault="000C306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D40315">
        <w:rPr>
          <w:rFonts w:ascii="Times New Roman" w:hAnsi="Times New Roman" w:cs="Times New Roman"/>
          <w:sz w:val="28"/>
          <w:szCs w:val="28"/>
        </w:rPr>
        <w:t>Источники данных:</w:t>
      </w:r>
      <w:r w:rsidR="00D40315" w:rsidRPr="000C3067"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и</w:t>
      </w:r>
      <w:r w:rsidR="00D40315" w:rsidRPr="007A1DED">
        <w:rPr>
          <w:rFonts w:ascii="Times New Roman" w:hAnsi="Times New Roman" w:cs="Times New Roman"/>
          <w:sz w:val="28"/>
          <w:szCs w:val="28"/>
        </w:rPr>
        <w:t>нформационное правовое обеспечение Гарант</w:t>
      </w:r>
      <w:r w:rsidR="00D40315">
        <w:rPr>
          <w:rFonts w:ascii="Times New Roman" w:hAnsi="Times New Roman" w:cs="Times New Roman"/>
          <w:sz w:val="28"/>
          <w:szCs w:val="28"/>
        </w:rPr>
        <w:t>;</w:t>
      </w:r>
      <w:r w:rsidR="00D40315" w:rsidRPr="007A1DED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электронное периодическое издание Справочная Правовая</w:t>
      </w:r>
      <w:r w:rsidR="00D40315" w:rsidRPr="000C3067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="00D40315" w:rsidRPr="000C3067">
        <w:rPr>
          <w:rFonts w:ascii="Times New Roman" w:hAnsi="Times New Roman" w:cs="Times New Roman"/>
          <w:sz w:val="28"/>
          <w:szCs w:val="28"/>
        </w:rPr>
        <w:t>Консультант</w:t>
      </w:r>
      <w:r w:rsidR="00D40315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="00D40315" w:rsidRPr="000C3067">
        <w:rPr>
          <w:rFonts w:ascii="Times New Roman" w:hAnsi="Times New Roman" w:cs="Times New Roman"/>
          <w:sz w:val="28"/>
          <w:szCs w:val="28"/>
        </w:rPr>
        <w:t>,</w:t>
      </w:r>
      <w:r w:rsidR="00D40315">
        <w:t xml:space="preserve"> </w:t>
      </w:r>
      <w:r w:rsidR="00D40315" w:rsidRPr="000C3067">
        <w:rPr>
          <w:rFonts w:ascii="Times New Roman" w:hAnsi="Times New Roman" w:cs="Times New Roman"/>
          <w:sz w:val="28"/>
          <w:szCs w:val="28"/>
        </w:rPr>
        <w:t>ин</w:t>
      </w:r>
      <w:r w:rsidR="00D40315">
        <w:rPr>
          <w:rFonts w:ascii="Times New Roman" w:hAnsi="Times New Roman" w:cs="Times New Roman"/>
          <w:sz w:val="28"/>
          <w:szCs w:val="28"/>
        </w:rPr>
        <w:t>формационно-телекоммуникационная сеть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497" w:rsidRDefault="000F149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</w:t>
      </w:r>
      <w:r w:rsidR="005A663F">
        <w:rPr>
          <w:rFonts w:ascii="Times New Roman" w:hAnsi="Times New Roman" w:cs="Times New Roman"/>
          <w:sz w:val="28"/>
          <w:szCs w:val="28"/>
        </w:rPr>
        <w:t xml:space="preserve">.9. Иная информация о проблеме: </w:t>
      </w:r>
      <w:r w:rsidR="005A663F" w:rsidRPr="000855D3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A663F" w:rsidRPr="00AC2FD1" w:rsidRDefault="005A663F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93"/>
      <w:bookmarkEnd w:id="0"/>
      <w:r w:rsidRPr="00AC2FD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1D0E4B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1D0E4B" w:rsidSect="001D0E4B">
          <w:headerReference w:type="default" r:id="rId9"/>
          <w:type w:val="continuous"/>
          <w:pgSz w:w="11906" w:h="16838"/>
          <w:pgMar w:top="567" w:right="993" w:bottom="1134" w:left="1134" w:header="720" w:footer="720" w:gutter="0"/>
          <w:cols w:space="720"/>
          <w:noEndnote/>
          <w:docGrid w:linePitch="299"/>
        </w:sect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2835"/>
      </w:tblGrid>
      <w:tr w:rsidR="000F1497" w:rsidRPr="00322AFF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D860F6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Периодичнос</w:t>
            </w:r>
            <w:r w:rsidR="00AE08EB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ть мониторинга достижения целей 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предлагаемого правового регулирования</w:t>
            </w:r>
          </w:p>
        </w:tc>
      </w:tr>
      <w:tr w:rsidR="000F1497" w:rsidRPr="00E4013D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B86EED" w:rsidRDefault="000F1497" w:rsidP="00B86E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6EED">
              <w:rPr>
                <w:rFonts w:ascii="Times New Roman" w:hAnsi="Times New Roman"/>
              </w:rPr>
              <w:t>Цель 1</w:t>
            </w:r>
            <w:r w:rsidR="00D65307" w:rsidRPr="00B86EED">
              <w:rPr>
                <w:rFonts w:ascii="Times New Roman" w:hAnsi="Times New Roman"/>
              </w:rPr>
              <w:t>.</w:t>
            </w:r>
            <w:r w:rsidR="00E4013D" w:rsidRPr="00B86EE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06E02" w:rsidRPr="00306E02">
              <w:rPr>
                <w:rFonts w:ascii="Times New Roman" w:hAnsi="Times New Roman"/>
              </w:rPr>
              <w:t xml:space="preserve">предоставление субъектам предпринимательства территорий для размещения нестационарных торговых объектов в местах согласно утвержденной Схеме НТО </w:t>
            </w:r>
            <w:r w:rsidR="00306E02" w:rsidRPr="00306E02">
              <w:rPr>
                <w:rFonts w:ascii="Times New Roman" w:hAnsi="Times New Roman"/>
                <w:color w:val="000000"/>
              </w:rPr>
              <w:t>с целью создания условий для обеспечения жителей города Твери услугами торговли, общественного питания и бытового обслуживания</w:t>
            </w:r>
            <w:r w:rsidR="00B86EED" w:rsidRPr="00306E02">
              <w:rPr>
                <w:rFonts w:ascii="Times New Roman" w:hAnsi="Times New Roman"/>
              </w:rPr>
              <w:t>.</w:t>
            </w:r>
            <w:r w:rsidR="005A7BD1" w:rsidRPr="00B86EED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B86EED" w:rsidP="00094C0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момента принятия предлагаемого правового регулирования</w:t>
            </w:r>
            <w:r w:rsidR="00306E02">
              <w:rPr>
                <w:rFonts w:ascii="Times New Roman" w:hAnsi="Times New Roman" w:cs="Times New Roman"/>
                <w:sz w:val="22"/>
                <w:szCs w:val="22"/>
              </w:rPr>
              <w:t xml:space="preserve"> и на весь период его действия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C306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</w:tbl>
    <w:p w:rsidR="000F1497" w:rsidRPr="00E4013D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94C08" w:rsidRPr="002A18AF" w:rsidRDefault="000F1497" w:rsidP="00094C0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>3.4. Действующие нормати</w:t>
      </w:r>
      <w:r w:rsidR="00CB69A0" w:rsidRPr="006664BE">
        <w:rPr>
          <w:rFonts w:ascii="Times New Roman" w:hAnsi="Times New Roman" w:cs="Times New Roman"/>
          <w:sz w:val="28"/>
          <w:szCs w:val="28"/>
        </w:rPr>
        <w:t xml:space="preserve">вные правовые акты, поручения, </w:t>
      </w:r>
      <w:r w:rsidRPr="006664BE">
        <w:rPr>
          <w:rFonts w:ascii="Times New Roman" w:hAnsi="Times New Roman" w:cs="Times New Roman"/>
          <w:sz w:val="28"/>
          <w:szCs w:val="28"/>
        </w:rPr>
        <w:t>другие решения,</w:t>
      </w:r>
      <w:r w:rsidR="00017946" w:rsidRPr="006664BE">
        <w:rPr>
          <w:rFonts w:ascii="Times New Roman" w:hAnsi="Times New Roman" w:cs="Times New Roman"/>
          <w:sz w:val="28"/>
          <w:szCs w:val="28"/>
        </w:rPr>
        <w:t xml:space="preserve"> </w:t>
      </w:r>
      <w:r w:rsidRPr="006664BE">
        <w:rPr>
          <w:rFonts w:ascii="Times New Roman" w:hAnsi="Times New Roman" w:cs="Times New Roman"/>
          <w:sz w:val="28"/>
          <w:szCs w:val="28"/>
        </w:rPr>
        <w:t>из  которых вытекает необходимость разраб</w:t>
      </w:r>
      <w:r w:rsidR="00017946" w:rsidRPr="006664BE">
        <w:rPr>
          <w:rFonts w:ascii="Times New Roman" w:hAnsi="Times New Roman" w:cs="Times New Roman"/>
          <w:sz w:val="28"/>
          <w:szCs w:val="28"/>
        </w:rPr>
        <w:t xml:space="preserve">отки предлагаемого правового </w:t>
      </w:r>
      <w:r w:rsidRPr="006664BE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E4013D" w:rsidRPr="006664BE">
        <w:rPr>
          <w:rFonts w:ascii="Times New Roman" w:hAnsi="Times New Roman" w:cs="Times New Roman"/>
          <w:sz w:val="28"/>
          <w:szCs w:val="28"/>
        </w:rPr>
        <w:t xml:space="preserve"> </w:t>
      </w:r>
      <w:r w:rsidRPr="006664BE">
        <w:rPr>
          <w:rFonts w:ascii="Times New Roman" w:hAnsi="Times New Roman" w:cs="Times New Roman"/>
          <w:sz w:val="28"/>
          <w:szCs w:val="28"/>
        </w:rPr>
        <w:t>указанных целей:</w:t>
      </w:r>
      <w:r w:rsidR="00AE08EB" w:rsidRPr="006664BE">
        <w:rPr>
          <w:rFonts w:ascii="Times New Roman" w:hAnsi="Times New Roman" w:cs="Times New Roman"/>
          <w:sz w:val="28"/>
          <w:szCs w:val="28"/>
        </w:rPr>
        <w:t xml:space="preserve"> 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601294" w:rsidRPr="006664BE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от </w:t>
      </w:r>
      <w:r w:rsidR="00601294" w:rsidRPr="006664BE">
        <w:rPr>
          <w:rFonts w:ascii="Times New Roman" w:hAnsi="Times New Roman" w:cs="Times New Roman"/>
          <w:sz w:val="28"/>
          <w:szCs w:val="28"/>
        </w:rPr>
        <w:t>06.10</w:t>
      </w:r>
      <w:r w:rsidR="00601294" w:rsidRPr="00306E02">
        <w:rPr>
          <w:rFonts w:ascii="Times New Roman" w:hAnsi="Times New Roman" w:cs="Times New Roman"/>
          <w:sz w:val="28"/>
          <w:szCs w:val="28"/>
        </w:rPr>
        <w:t>.2003</w:t>
      </w:r>
      <w:r w:rsidR="00043131" w:rsidRPr="00306E02">
        <w:rPr>
          <w:rFonts w:ascii="Times New Roman" w:hAnsi="Times New Roman" w:cs="Times New Roman"/>
          <w:sz w:val="28"/>
          <w:szCs w:val="28"/>
        </w:rPr>
        <w:t xml:space="preserve"> № </w:t>
      </w:r>
      <w:r w:rsidR="00601294" w:rsidRPr="00306E02">
        <w:rPr>
          <w:rFonts w:ascii="Times New Roman" w:hAnsi="Times New Roman" w:cs="Times New Roman"/>
          <w:sz w:val="28"/>
          <w:szCs w:val="28"/>
        </w:rPr>
        <w:t>131</w:t>
      </w:r>
      <w:r w:rsidR="00043131" w:rsidRPr="00306E02">
        <w:rPr>
          <w:rFonts w:ascii="Times New Roman" w:hAnsi="Times New Roman" w:cs="Times New Roman"/>
          <w:sz w:val="28"/>
          <w:szCs w:val="28"/>
        </w:rPr>
        <w:t xml:space="preserve">-ФЗ «Об </w:t>
      </w:r>
      <w:r w:rsidR="00601294" w:rsidRPr="00306E02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</w:t>
      </w:r>
      <w:r w:rsidR="00043131" w:rsidRPr="00306E02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BF21F6" w:rsidRPr="00306E02">
        <w:rPr>
          <w:rFonts w:ascii="Times New Roman" w:eastAsiaTheme="minorHAnsi" w:hAnsi="Times New Roman" w:cs="Times New Roman"/>
          <w:bCs/>
          <w:sz w:val="28"/>
          <w:szCs w:val="28"/>
        </w:rPr>
        <w:t>Федеральный закон от 28.12.2009 № 381-ФЗ «Об основах государственного регулирования торговой деятельности в Российской Федерации»</w:t>
      </w:r>
      <w:r w:rsidR="00094C08" w:rsidRPr="00306E02">
        <w:rPr>
          <w:rFonts w:ascii="Times New Roman" w:hAnsi="Times New Roman" w:cs="Times New Roman"/>
          <w:sz w:val="28"/>
          <w:szCs w:val="28"/>
        </w:rPr>
        <w:t>;</w:t>
      </w:r>
      <w:r w:rsidR="00094C08" w:rsidRPr="00306E0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06E02" w:rsidRPr="00306E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6E02" w:rsidRPr="00306E0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 </w:t>
      </w:r>
      <w:r w:rsidR="00094C08" w:rsidRPr="00306E02">
        <w:rPr>
          <w:rFonts w:ascii="Times New Roman" w:eastAsiaTheme="minorHAnsi" w:hAnsi="Times New Roman" w:cs="Times New Roman"/>
          <w:sz w:val="28"/>
          <w:szCs w:val="28"/>
        </w:rPr>
        <w:t>постановление Администрации Тверской области от 28.09.2010 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</w:t>
      </w:r>
      <w:r w:rsidR="00306E02" w:rsidRPr="00306E02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gramEnd"/>
    </w:p>
    <w:p w:rsidR="000F1497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1559"/>
        <w:gridCol w:w="1558"/>
      </w:tblGrid>
      <w:tr w:rsidR="000F1497" w:rsidRPr="00E4013D" w:rsidTr="008F0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3.5. Цели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3.7. Ед. измерения индикаторов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3.8. Целевые значения индикаторов</w:t>
            </w:r>
          </w:p>
        </w:tc>
      </w:tr>
      <w:tr w:rsidR="0073653B" w:rsidRPr="00E4013D" w:rsidTr="008F0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5A7BD1" w:rsidRDefault="00E138DB" w:rsidP="000B02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6EED">
              <w:rPr>
                <w:rFonts w:ascii="Times New Roman" w:hAnsi="Times New Roman"/>
              </w:rPr>
              <w:lastRenderedPageBreak/>
              <w:t>Цель 1.</w:t>
            </w:r>
            <w:r w:rsidRPr="00B86EE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06E02" w:rsidRPr="00306E02">
              <w:rPr>
                <w:rFonts w:ascii="Times New Roman" w:hAnsi="Times New Roman"/>
              </w:rPr>
              <w:t xml:space="preserve">предоставление субъектам предпринимательства территорий для размещения нестационарных торговых объектов в местах согласно утвержденной Схеме НТО </w:t>
            </w:r>
            <w:r w:rsidR="00306E02" w:rsidRPr="00306E02">
              <w:rPr>
                <w:rFonts w:ascii="Times New Roman" w:hAnsi="Times New Roman"/>
                <w:color w:val="000000"/>
              </w:rPr>
              <w:t>с целью создания условий для обеспечения жителей города Твери услугами торговли, общественного питания и бытового обслуживания</w:t>
            </w:r>
            <w:r w:rsidRPr="00B86EED">
              <w:rPr>
                <w:rFonts w:ascii="Times New Roman" w:hAnsi="Times New Roman"/>
              </w:rPr>
              <w:t>.</w:t>
            </w:r>
            <w:r w:rsidR="0073653B" w:rsidRPr="005A7BD1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4013D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4013D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4013D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</w:tr>
    </w:tbl>
    <w:p w:rsidR="00A23FCF" w:rsidRPr="00E4013D" w:rsidRDefault="00A23FCF" w:rsidP="00D860F6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</w:p>
    <w:p w:rsidR="00A23FCF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>3.9. Методы расчета индикаторов до</w:t>
      </w:r>
      <w:r w:rsidR="00D0648D" w:rsidRPr="006664BE">
        <w:rPr>
          <w:rFonts w:ascii="Times New Roman" w:hAnsi="Times New Roman" w:cs="Times New Roman"/>
          <w:sz w:val="28"/>
          <w:szCs w:val="28"/>
        </w:rPr>
        <w:t xml:space="preserve">стижения  целей предлагаемого </w:t>
      </w:r>
      <w:r w:rsidRPr="006664BE">
        <w:rPr>
          <w:rFonts w:ascii="Times New Roman" w:hAnsi="Times New Roman" w:cs="Times New Roman"/>
          <w:sz w:val="28"/>
          <w:szCs w:val="28"/>
        </w:rPr>
        <w:t>правового регулирования, ист</w:t>
      </w:r>
      <w:r w:rsidR="00A23FCF" w:rsidRPr="006664BE">
        <w:rPr>
          <w:rFonts w:ascii="Times New Roman" w:hAnsi="Times New Roman" w:cs="Times New Roman"/>
          <w:sz w:val="28"/>
          <w:szCs w:val="28"/>
        </w:rPr>
        <w:t>очники информации для расчетов: отсутс</w:t>
      </w:r>
      <w:r w:rsidR="00043131" w:rsidRPr="006664BE">
        <w:rPr>
          <w:rFonts w:ascii="Times New Roman" w:hAnsi="Times New Roman" w:cs="Times New Roman"/>
          <w:sz w:val="28"/>
          <w:szCs w:val="28"/>
        </w:rPr>
        <w:t>т</w:t>
      </w:r>
      <w:r w:rsidR="00A23FCF" w:rsidRPr="006664BE">
        <w:rPr>
          <w:rFonts w:ascii="Times New Roman" w:hAnsi="Times New Roman" w:cs="Times New Roman"/>
          <w:sz w:val="28"/>
          <w:szCs w:val="28"/>
        </w:rPr>
        <w:t>вуют.</w:t>
      </w:r>
    </w:p>
    <w:p w:rsidR="000F1497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 xml:space="preserve">3.10. Оценка затрат на проведение </w:t>
      </w:r>
      <w:r w:rsidR="00D0648D" w:rsidRPr="006664BE">
        <w:rPr>
          <w:rFonts w:ascii="Times New Roman" w:hAnsi="Times New Roman" w:cs="Times New Roman"/>
          <w:sz w:val="28"/>
          <w:szCs w:val="28"/>
        </w:rPr>
        <w:t xml:space="preserve">мониторинга достижения целей </w:t>
      </w:r>
      <w:r w:rsidRPr="006664BE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A23FCF" w:rsidRPr="006664BE">
        <w:rPr>
          <w:rFonts w:ascii="Times New Roman" w:hAnsi="Times New Roman" w:cs="Times New Roman"/>
          <w:sz w:val="28"/>
          <w:szCs w:val="28"/>
        </w:rPr>
        <w:t xml:space="preserve"> затраты не требуются.</w:t>
      </w:r>
    </w:p>
    <w:p w:rsidR="000F1497" w:rsidRPr="006664BE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1984"/>
      </w:tblGrid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ar149"/>
            <w:bookmarkEnd w:id="1"/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4.3. Источники данных</w:t>
            </w:r>
          </w:p>
        </w:tc>
      </w:tr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73653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Группа 1</w:t>
            </w:r>
            <w:r w:rsidR="00162314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601294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лица, </w:t>
            </w:r>
            <w:r w:rsidR="0073653B" w:rsidRPr="0073653B">
              <w:rPr>
                <w:rFonts w:ascii="Times New Roman" w:hAnsi="Times New Roman" w:cs="Times New Roman"/>
                <w:sz w:val="22"/>
                <w:szCs w:val="22"/>
              </w:rPr>
              <w:t>индивидуальные предприниматели</w:t>
            </w:r>
            <w:r w:rsidR="00306E02">
              <w:rPr>
                <w:rFonts w:ascii="Times New Roman" w:hAnsi="Times New Roman" w:cs="Times New Roman"/>
                <w:sz w:val="22"/>
                <w:szCs w:val="22"/>
              </w:rPr>
              <w:t>, потребители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306E02" w:rsidP="00A15953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  <w:r w:rsidR="00A1595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субъекта предпринимательской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162314" w:rsidP="0073653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697AC3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нформация </w:t>
            </w:r>
            <w:proofErr w:type="gramStart"/>
            <w:r w:rsidR="007A1DED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департамента </w:t>
            </w:r>
            <w:r w:rsidR="0073653B" w:rsidRPr="0073653B">
              <w:rPr>
                <w:rFonts w:ascii="Times New Roman" w:hAnsi="Times New Roman" w:cs="Times New Roman"/>
                <w:sz w:val="22"/>
                <w:szCs w:val="22"/>
              </w:rPr>
              <w:t>экономического развития</w:t>
            </w:r>
            <w:r w:rsidR="007A1DED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 города Твери</w:t>
            </w:r>
            <w:proofErr w:type="gramEnd"/>
          </w:p>
        </w:tc>
      </w:tr>
      <w:tr w:rsidR="00CB69A0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73653B" w:rsidRDefault="00CB69A0" w:rsidP="0016231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Группа 2. Органы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73653B" w:rsidRDefault="00CB69A0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73653B" w:rsidRDefault="00CB69A0" w:rsidP="00043131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0C500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Твери (структурных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подразделений), а также порядка их реализации в связи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1984"/>
        <w:gridCol w:w="2154"/>
        <w:gridCol w:w="2835"/>
        <w:gridCol w:w="1984"/>
      </w:tblGrid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7"/>
            <w:bookmarkEnd w:id="2"/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 изменяемая/ отменяемая)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0F1497" w:rsidRPr="00322AFF"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 1:</w:t>
            </w:r>
            <w:r w:rsidR="006E34D4"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-----------</w:t>
            </w:r>
          </w:p>
        </w:tc>
      </w:tr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E07B7A" w:rsidRPr="004E356C" w:rsidRDefault="00E07B7A" w:rsidP="004E356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D7433">
        <w:rPr>
          <w:rFonts w:ascii="Times New Roman" w:hAnsi="Times New Roman"/>
          <w:sz w:val="28"/>
          <w:szCs w:val="28"/>
        </w:rPr>
        <w:t>.</w:t>
      </w:r>
    </w:p>
    <w:p w:rsidR="002A18AF" w:rsidRDefault="002A18AF" w:rsidP="0073653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653B" w:rsidRPr="00AC2FD1" w:rsidRDefault="0073653B" w:rsidP="0073653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73653B" w:rsidRPr="00AC2FD1" w:rsidRDefault="0073653B" w:rsidP="0073653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AC2FD1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AC2FD1">
        <w:rPr>
          <w:rFonts w:ascii="Times New Roman" w:hAnsi="Times New Roman" w:cs="Times New Roman"/>
          <w:sz w:val="28"/>
          <w:szCs w:val="28"/>
        </w:rPr>
        <w:t xml:space="preserve"> с введением предлагаемого</w:t>
      </w:r>
    </w:p>
    <w:p w:rsidR="0073653B" w:rsidRPr="00AC2FD1" w:rsidRDefault="0073653B" w:rsidP="0073653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73653B" w:rsidRPr="00AC2FD1" w:rsidRDefault="0073653B" w:rsidP="0073653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835"/>
      </w:tblGrid>
      <w:tr w:rsidR="0073653B" w:rsidRPr="00322AFF" w:rsidTr="000B02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167" w:history="1">
              <w:r w:rsidRPr="00E345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5.1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 Виды расходов (возможных поступлений) бюджета города Твери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6.3. Количественная оценка расходов и возможных поступлений,  </w:t>
            </w: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</w:t>
            </w:r>
          </w:p>
        </w:tc>
      </w:tr>
      <w:tr w:rsidR="0073653B" w:rsidRPr="00322AFF" w:rsidTr="000B023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BE7F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</w:t>
            </w:r>
            <w:r w:rsidR="00BE7F06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Твери</w:t>
            </w:r>
          </w:p>
        </w:tc>
      </w:tr>
      <w:tr w:rsidR="0073653B" w:rsidRPr="00322AFF" w:rsidTr="000B02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73653B" w:rsidRPr="00322AFF" w:rsidTr="000B0233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73653B" w:rsidRDefault="0073653B" w:rsidP="0073653B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306E02" w:rsidRPr="00AC2FD1" w:rsidRDefault="0073653B" w:rsidP="00306E02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предлагаемого правового регулирования не повлечет дополнительных расходов бюджета города Твери.</w:t>
      </w:r>
      <w:r w:rsidR="00306E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6E02">
        <w:rPr>
          <w:rFonts w:ascii="Times New Roman" w:hAnsi="Times New Roman" w:cs="Times New Roman"/>
          <w:sz w:val="28"/>
          <w:szCs w:val="28"/>
        </w:rPr>
        <w:t xml:space="preserve">Оценка доходов бюджета города Твери, </w:t>
      </w:r>
      <w:r w:rsidR="00306E02" w:rsidRPr="00AC2FD1">
        <w:rPr>
          <w:rFonts w:ascii="Times New Roman" w:hAnsi="Times New Roman" w:cs="Times New Roman"/>
          <w:sz w:val="28"/>
          <w:szCs w:val="28"/>
        </w:rPr>
        <w:t>связанных с введением предлагаемого</w:t>
      </w:r>
      <w:r w:rsidR="00306E02">
        <w:rPr>
          <w:rFonts w:ascii="Times New Roman" w:hAnsi="Times New Roman" w:cs="Times New Roman"/>
          <w:sz w:val="28"/>
          <w:szCs w:val="28"/>
        </w:rPr>
        <w:t xml:space="preserve"> </w:t>
      </w:r>
      <w:r w:rsidR="00306E02" w:rsidRPr="00AC2FD1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306E02">
        <w:rPr>
          <w:rFonts w:ascii="Times New Roman" w:hAnsi="Times New Roman" w:cs="Times New Roman"/>
          <w:sz w:val="28"/>
          <w:szCs w:val="28"/>
        </w:rPr>
        <w:t>, возможна только после принятия схемы нестационарных торговых объектов и проведения торгов на предоставление права осуществления предпринимательской деятельности на территориях, согласно новой схеме.</w:t>
      </w:r>
      <w:proofErr w:type="gramEnd"/>
    </w:p>
    <w:p w:rsidR="0073653B" w:rsidRPr="007A1DED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6.4. Другие сведения о дополнительных ра</w:t>
      </w:r>
      <w:r>
        <w:rPr>
          <w:rFonts w:ascii="Times New Roman" w:hAnsi="Times New Roman" w:cs="Times New Roman"/>
          <w:sz w:val="28"/>
          <w:szCs w:val="28"/>
        </w:rPr>
        <w:t xml:space="preserve">сходах (доходах) бюджета города </w:t>
      </w:r>
      <w:r w:rsidRPr="00AC2FD1">
        <w:rPr>
          <w:rFonts w:ascii="Times New Roman" w:hAnsi="Times New Roman" w:cs="Times New Roman"/>
          <w:sz w:val="28"/>
          <w:szCs w:val="28"/>
        </w:rPr>
        <w:t>Твери,   возникающих   в   связи   с  введен</w:t>
      </w:r>
      <w:r>
        <w:rPr>
          <w:rFonts w:ascii="Times New Roman" w:hAnsi="Times New Roman" w:cs="Times New Roman"/>
          <w:sz w:val="28"/>
          <w:szCs w:val="28"/>
        </w:rPr>
        <w:t xml:space="preserve">ием   предлагаемого   правового </w:t>
      </w:r>
      <w:r w:rsidRPr="00AC2FD1">
        <w:rPr>
          <w:rFonts w:ascii="Times New Roman" w:hAnsi="Times New Roman" w:cs="Times New Roman"/>
          <w:sz w:val="28"/>
          <w:szCs w:val="28"/>
        </w:rPr>
        <w:t>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E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0F1497" w:rsidRPr="007A1DED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1DED">
        <w:rPr>
          <w:rFonts w:ascii="Times New Roman" w:hAnsi="Times New Roman" w:cs="Times New Roman"/>
          <w:sz w:val="28"/>
          <w:szCs w:val="28"/>
        </w:rPr>
        <w:t>6.5. Источники данных: проект постановления.</w:t>
      </w:r>
    </w:p>
    <w:p w:rsidR="00CB69A0" w:rsidRPr="00AC2FD1" w:rsidRDefault="00CB69A0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E07B7A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</w:t>
      </w:r>
    </w:p>
    <w:p w:rsidR="00305889" w:rsidRPr="00AC2FD1" w:rsidRDefault="00305889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2552"/>
        <w:gridCol w:w="2693"/>
      </w:tblGrid>
      <w:tr w:rsidR="000F1497" w:rsidRPr="00322AFF" w:rsidTr="005D3A7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49" w:history="1">
              <w:r w:rsidRPr="00E345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4.1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</w:t>
            </w: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A81C1A" w:rsidRPr="00322AFF" w:rsidTr="001E3D82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601294" w:rsidRDefault="00A81C1A" w:rsidP="004C2AE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</w:t>
            </w:r>
            <w:r w:rsidRPr="00601294">
              <w:rPr>
                <w:rFonts w:ascii="Times New Roman" w:hAnsi="Times New Roman" w:cs="Times New Roman"/>
                <w:sz w:val="22"/>
                <w:szCs w:val="22"/>
              </w:rPr>
              <w:t>ридические лица, индивидуальные предприниматели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E345C7" w:rsidRPr="00322AFF" w:rsidTr="00E345C7">
        <w:trPr>
          <w:trHeight w:val="7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E345C7" w:rsidRDefault="00E345C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E345C7" w:rsidRDefault="000F324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E345C7" w:rsidRDefault="004E356C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E345C7" w:rsidRDefault="004E356C" w:rsidP="004E356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97C" w:rsidRDefault="005F697C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F697C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7.5. Издержки и выгоды адресатов предлаг</w:t>
      </w:r>
      <w:r w:rsidR="005F697C">
        <w:rPr>
          <w:rFonts w:ascii="Times New Roman" w:hAnsi="Times New Roman" w:cs="Times New Roman"/>
          <w:sz w:val="28"/>
          <w:szCs w:val="28"/>
        </w:rPr>
        <w:t xml:space="preserve">аемого правового регулирования, </w:t>
      </w:r>
      <w:r w:rsidRPr="00AC2FD1">
        <w:rPr>
          <w:rFonts w:ascii="Times New Roman" w:hAnsi="Times New Roman" w:cs="Times New Roman"/>
          <w:sz w:val="28"/>
          <w:szCs w:val="28"/>
        </w:rPr>
        <w:t>не под</w:t>
      </w:r>
      <w:r w:rsidR="00B9767E">
        <w:rPr>
          <w:rFonts w:ascii="Times New Roman" w:hAnsi="Times New Roman" w:cs="Times New Roman"/>
          <w:sz w:val="28"/>
          <w:szCs w:val="28"/>
        </w:rPr>
        <w:t xml:space="preserve">дающиеся количественной оценке: 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656EC6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E07B7A">
        <w:rPr>
          <w:rFonts w:ascii="Times New Roman" w:hAnsi="Times New Roman" w:cs="Times New Roman"/>
          <w:sz w:val="28"/>
          <w:szCs w:val="28"/>
          <w:u w:val="single"/>
        </w:rPr>
        <w:t xml:space="preserve"> проект постановления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23432C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432C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0F1497" w:rsidRPr="0023432C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432C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268"/>
        <w:gridCol w:w="3118"/>
      </w:tblGrid>
      <w:tr w:rsidR="000F1497" w:rsidRPr="00322A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</w:t>
            </w:r>
            <w:proofErr w:type="gramStart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/ частичный/ отсутствует)</w:t>
            </w:r>
          </w:p>
        </w:tc>
      </w:tr>
      <w:tr w:rsidR="000F3244" w:rsidRPr="00AB0F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AB0F2E" w:rsidRDefault="000F3244" w:rsidP="00656EC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F2E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322AFF" w:rsidRDefault="000F3244" w:rsidP="00BF21F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BF2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0F1497" w:rsidRPr="00AC2FD1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DD6B29">
        <w:rPr>
          <w:rFonts w:ascii="Times New Roman" w:hAnsi="Times New Roman" w:cs="Times New Roman"/>
          <w:sz w:val="28"/>
          <w:szCs w:val="28"/>
        </w:rPr>
        <w:t xml:space="preserve"> информация </w:t>
      </w:r>
      <w:proofErr w:type="gramStart"/>
      <w:r w:rsidR="00DD6B2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4C2AE6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13019">
        <w:rPr>
          <w:rFonts w:ascii="Times New Roman" w:hAnsi="Times New Roman" w:cs="Times New Roman"/>
          <w:sz w:val="28"/>
          <w:szCs w:val="28"/>
        </w:rPr>
        <w:t xml:space="preserve"> </w:t>
      </w:r>
      <w:r w:rsidR="00E33D2F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proofErr w:type="gramEnd"/>
      <w:r w:rsidR="00DD6B29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  <w:sectPr w:rsidR="000F1497" w:rsidRPr="00AC2FD1" w:rsidSect="001D0E4B">
          <w:pgSz w:w="16838" w:h="11906" w:orient="landscape"/>
          <w:pgMar w:top="1134" w:right="567" w:bottom="993" w:left="1134" w:header="720" w:footer="720" w:gutter="0"/>
          <w:cols w:space="720"/>
          <w:noEndnote/>
          <w:docGrid w:linePitch="299"/>
        </w:sectPr>
      </w:pPr>
    </w:p>
    <w:p w:rsidR="00E33D2F" w:rsidRPr="00AC2FD1" w:rsidRDefault="00E33D2F" w:rsidP="00E33D2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lastRenderedPageBreak/>
        <w:t>9. Сравнение возможных вариантов решения проблемы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993"/>
        <w:gridCol w:w="1274"/>
      </w:tblGrid>
      <w:tr w:rsidR="000F1497" w:rsidRPr="00322AFF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A701B1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E4013D" w:rsidRDefault="004C2AE6" w:rsidP="009758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Принятие предлагаемого правового регулирования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74EF9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D76752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447C8A" w:rsidP="00B60C7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</w:t>
            </w:r>
            <w:r w:rsidR="000F3244">
              <w:rPr>
                <w:rFonts w:ascii="Times New Roman" w:hAnsi="Times New Roman"/>
              </w:rPr>
              <w:t>изкая</w:t>
            </w:r>
            <w:proofErr w:type="gramEnd"/>
            <w:r>
              <w:rPr>
                <w:rFonts w:ascii="Times New Roman" w:hAnsi="Times New Roman"/>
              </w:rPr>
              <w:t xml:space="preserve"> (расходы) Высокая (доходы)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9.5. Оценка возможности достижения заявленных целей регулирования (</w:t>
            </w:r>
            <w:hyperlink w:anchor="Par93" w:history="1">
              <w:r w:rsidRPr="00313019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раздел 3</w:t>
              </w:r>
            </w:hyperlink>
            <w:r w:rsidRPr="00313019">
              <w:rPr>
                <w:rFonts w:ascii="Times New Roman" w:hAnsi="Times New Roman" w:cs="Times New Roman"/>
                <w:sz w:val="22"/>
                <w:szCs w:val="22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ED6A3A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В</w:t>
            </w:r>
            <w:r w:rsidR="00D76752" w:rsidRPr="00313019">
              <w:rPr>
                <w:rFonts w:ascii="Times New Roman" w:hAnsi="Times New Roman"/>
              </w:rPr>
              <w:t>ысокая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40181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F3244">
              <w:rPr>
                <w:rFonts w:ascii="Times New Roman" w:hAnsi="Times New Roman"/>
              </w:rPr>
              <w:t>Неблагоприятные последствия отсутствуют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</w:tbl>
    <w:p w:rsidR="00447C8A" w:rsidRDefault="00464F41" w:rsidP="00C578F1">
      <w:pPr>
        <w:pStyle w:val="ConsPlusNonformat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22C78">
        <w:rPr>
          <w:rFonts w:ascii="Times New Roman" w:hAnsi="Times New Roman"/>
          <w:sz w:val="28"/>
          <w:szCs w:val="28"/>
        </w:rPr>
        <w:t xml:space="preserve">Иные варианты не возможны в виду </w:t>
      </w:r>
      <w:r w:rsidR="00C81D43" w:rsidRPr="00322C78">
        <w:rPr>
          <w:rFonts w:ascii="Times New Roman" w:hAnsi="Times New Roman"/>
          <w:sz w:val="28"/>
          <w:szCs w:val="28"/>
        </w:rPr>
        <w:t>того, что механизм п</w:t>
      </w:r>
      <w:r w:rsidRPr="00322C78">
        <w:rPr>
          <w:rFonts w:ascii="Times New Roman" w:hAnsi="Times New Roman"/>
          <w:sz w:val="28"/>
          <w:szCs w:val="28"/>
        </w:rPr>
        <w:t>р</w:t>
      </w:r>
      <w:r w:rsidR="00C81D43" w:rsidRPr="00322C78">
        <w:rPr>
          <w:rFonts w:ascii="Times New Roman" w:hAnsi="Times New Roman"/>
          <w:sz w:val="28"/>
          <w:szCs w:val="28"/>
        </w:rPr>
        <w:t>а</w:t>
      </w:r>
      <w:r w:rsidRPr="00322C78">
        <w:rPr>
          <w:rFonts w:ascii="Times New Roman" w:hAnsi="Times New Roman"/>
          <w:sz w:val="28"/>
          <w:szCs w:val="28"/>
        </w:rPr>
        <w:t xml:space="preserve">вового регулирования предусмотрен </w:t>
      </w:r>
      <w:r w:rsidR="00A81C1A" w:rsidRPr="00322C7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447C8A">
        <w:rPr>
          <w:rFonts w:ascii="Times New Roman" w:hAnsi="Times New Roman" w:cs="Times New Roman"/>
          <w:sz w:val="28"/>
          <w:szCs w:val="28"/>
        </w:rPr>
        <w:t>;</w:t>
      </w:r>
      <w:r w:rsidR="00A81C1A" w:rsidRPr="00322C78">
        <w:rPr>
          <w:rFonts w:ascii="Times New Roman" w:hAnsi="Times New Roman" w:cs="Times New Roman"/>
          <w:sz w:val="28"/>
          <w:szCs w:val="28"/>
        </w:rPr>
        <w:t xml:space="preserve"> </w:t>
      </w:r>
      <w:r w:rsidR="00BF21F6" w:rsidRPr="00BF21F6">
        <w:rPr>
          <w:rFonts w:ascii="Times New Roman" w:eastAsiaTheme="minorHAnsi" w:hAnsi="Times New Roman" w:cs="Times New Roman"/>
          <w:bCs/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Российской Федерации»</w:t>
      </w:r>
      <w:r w:rsidR="00447C8A">
        <w:rPr>
          <w:rFonts w:ascii="Times New Roman" w:hAnsi="Times New Roman" w:cs="Times New Roman"/>
          <w:sz w:val="28"/>
          <w:szCs w:val="28"/>
        </w:rPr>
        <w:t>;</w:t>
      </w:r>
      <w:r w:rsidR="00BF21F6" w:rsidRPr="00BF21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7C8A" w:rsidRPr="00306E02">
        <w:rPr>
          <w:rFonts w:ascii="Times New Roman" w:hAnsi="Times New Roman" w:cs="Times New Roman"/>
          <w:sz w:val="28"/>
          <w:szCs w:val="28"/>
        </w:rPr>
        <w:t>постановление</w:t>
      </w:r>
      <w:r w:rsidR="0063359D">
        <w:rPr>
          <w:rFonts w:ascii="Times New Roman" w:hAnsi="Times New Roman" w:cs="Times New Roman"/>
          <w:sz w:val="28"/>
          <w:szCs w:val="28"/>
        </w:rPr>
        <w:t xml:space="preserve">м </w:t>
      </w:r>
      <w:bookmarkStart w:id="3" w:name="_GoBack"/>
      <w:bookmarkEnd w:id="3"/>
      <w:r w:rsidR="00447C8A" w:rsidRPr="00306E02">
        <w:rPr>
          <w:rFonts w:ascii="Times New Roman" w:hAnsi="Times New Roman" w:cs="Times New Roman"/>
          <w:sz w:val="28"/>
          <w:szCs w:val="28"/>
        </w:rPr>
        <w:t>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  <w:r w:rsidR="00EB1910">
        <w:rPr>
          <w:rFonts w:ascii="Times New Roman" w:hAnsi="Times New Roman" w:cs="Times New Roman"/>
          <w:sz w:val="28"/>
          <w:szCs w:val="28"/>
        </w:rPr>
        <w:t xml:space="preserve"> </w:t>
      </w:r>
      <w:r w:rsidR="004C2AE6" w:rsidRPr="00094C08">
        <w:rPr>
          <w:rFonts w:ascii="Times New Roman" w:eastAsiaTheme="minorHAnsi" w:hAnsi="Times New Roman" w:cs="Times New Roman"/>
          <w:sz w:val="28"/>
          <w:szCs w:val="28"/>
        </w:rPr>
        <w:t>постановление</w:t>
      </w:r>
      <w:r w:rsidR="004C2AE6">
        <w:rPr>
          <w:rFonts w:ascii="Times New Roman" w:eastAsiaTheme="minorHAnsi" w:hAnsi="Times New Roman" w:cs="Times New Roman"/>
          <w:sz w:val="28"/>
          <w:szCs w:val="28"/>
        </w:rPr>
        <w:t>м</w:t>
      </w:r>
      <w:r w:rsidR="004C2AE6" w:rsidRPr="00094C08">
        <w:rPr>
          <w:rFonts w:ascii="Times New Roman" w:eastAsiaTheme="minorHAnsi" w:hAnsi="Times New Roman" w:cs="Times New Roman"/>
          <w:sz w:val="28"/>
          <w:szCs w:val="28"/>
        </w:rPr>
        <w:t xml:space="preserve"> Администрации Тверской области от 28.09.2010 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</w:t>
      </w:r>
      <w:r w:rsidR="00EB1910">
        <w:rPr>
          <w:rFonts w:ascii="Times New Roman" w:eastAsiaTheme="minorHAnsi" w:hAnsi="Times New Roman" w:cs="Times New Roman"/>
          <w:sz w:val="28"/>
          <w:szCs w:val="28"/>
        </w:rPr>
        <w:t>.</w:t>
      </w:r>
      <w:r w:rsidR="004C2AE6" w:rsidRPr="00094C0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End"/>
    </w:p>
    <w:p w:rsidR="000F1497" w:rsidRPr="00322C78" w:rsidRDefault="000F1497" w:rsidP="002D235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C78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C96B05" w:rsidRPr="00322C78">
        <w:rPr>
          <w:rFonts w:ascii="Times New Roman" w:hAnsi="Times New Roman" w:cs="Times New Roman"/>
          <w:sz w:val="28"/>
          <w:szCs w:val="28"/>
        </w:rPr>
        <w:t xml:space="preserve"> </w:t>
      </w:r>
      <w:r w:rsidR="00B40734" w:rsidRPr="00322C78">
        <w:rPr>
          <w:rFonts w:ascii="Times New Roman" w:hAnsi="Times New Roman" w:cs="Times New Roman"/>
          <w:sz w:val="28"/>
          <w:szCs w:val="28"/>
        </w:rPr>
        <w:t>проблемы:</w:t>
      </w:r>
      <w:r w:rsidR="00437EFF" w:rsidRPr="00322C78">
        <w:rPr>
          <w:rFonts w:ascii="Times New Roman" w:hAnsi="Times New Roman" w:cs="Times New Roman"/>
          <w:sz w:val="28"/>
          <w:szCs w:val="28"/>
        </w:rPr>
        <w:t xml:space="preserve"> отсутствие иных вариантов</w:t>
      </w:r>
      <w:r w:rsidRPr="00322C78">
        <w:rPr>
          <w:rFonts w:ascii="Times New Roman" w:hAnsi="Times New Roman" w:cs="Times New Roman"/>
          <w:sz w:val="28"/>
          <w:szCs w:val="28"/>
        </w:rPr>
        <w:t>.</w:t>
      </w:r>
    </w:p>
    <w:p w:rsidR="00BE7F06" w:rsidRDefault="000F1497" w:rsidP="00BE7F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C78">
        <w:rPr>
          <w:rFonts w:ascii="Times New Roman" w:hAnsi="Times New Roman"/>
          <w:sz w:val="28"/>
          <w:szCs w:val="28"/>
        </w:rPr>
        <w:t xml:space="preserve">9.8. </w:t>
      </w:r>
      <w:r w:rsidRPr="000C4A28">
        <w:rPr>
          <w:rFonts w:ascii="Times New Roman" w:hAnsi="Times New Roman"/>
          <w:sz w:val="28"/>
          <w:szCs w:val="28"/>
        </w:rPr>
        <w:t>Детальное описание предлагае</w:t>
      </w:r>
      <w:r w:rsidR="00313019" w:rsidRPr="000C4A28">
        <w:rPr>
          <w:rFonts w:ascii="Times New Roman" w:hAnsi="Times New Roman"/>
          <w:sz w:val="28"/>
          <w:szCs w:val="28"/>
        </w:rPr>
        <w:t xml:space="preserve">мого варианта решения проблемы: </w:t>
      </w:r>
    </w:p>
    <w:p w:rsidR="00E74B66" w:rsidRDefault="002D4A89" w:rsidP="000F13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Предлагаемым проектом постановления предусмотрено 79</w:t>
      </w:r>
      <w:r w:rsidR="00A1595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для осуществления предпринимательской деятельности посредством нестационарных торговых объектов</w:t>
      </w:r>
      <w:r>
        <w:rPr>
          <w:rFonts w:ascii="Times New Roman" w:hAnsi="Times New Roman"/>
          <w:sz w:val="28"/>
          <w:szCs w:val="28"/>
        </w:rPr>
        <w:t>:</w:t>
      </w:r>
    </w:p>
    <w:p w:rsidR="002D4A89" w:rsidRDefault="002D4A89" w:rsidP="000F13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- 23</w:t>
      </w:r>
      <w:r w:rsidR="00A159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территории для размещения киосков, павильонов;</w:t>
      </w:r>
    </w:p>
    <w:p w:rsidR="002D4A89" w:rsidRDefault="002D4A89" w:rsidP="000F13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- 69 территорий для размещения торговых автоматов;</w:t>
      </w:r>
    </w:p>
    <w:p w:rsidR="002D4A89" w:rsidRDefault="002D4A89" w:rsidP="000F13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- 28 территорий для размещения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автокафе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и автолавок;</w:t>
      </w:r>
    </w:p>
    <w:p w:rsidR="002D4A89" w:rsidRDefault="002D4A89" w:rsidP="000F13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- 11 территорий для размещения отдельно стоящих сезонных кафе;</w:t>
      </w:r>
    </w:p>
    <w:p w:rsidR="002D4A89" w:rsidRDefault="002D4A89" w:rsidP="000F13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- 60 территорий для размещения сезонных кафе при стационарных объектах;</w:t>
      </w:r>
    </w:p>
    <w:p w:rsidR="002D4A89" w:rsidRPr="002D2350" w:rsidRDefault="002D4A89" w:rsidP="000F13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- 370 территорий для размещения сезонных нестационарных торговых объектов.</w:t>
      </w:r>
    </w:p>
    <w:p w:rsidR="00C96B05" w:rsidRPr="00313019" w:rsidRDefault="00C96B05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A1803" w:rsidRPr="000C4A28" w:rsidRDefault="000F1497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4A28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и (или) отсрочки вступления в силу нормативного правового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акта либо необходимость распространения предлагаемого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правового регулирования на ранее возникшие отношения</w:t>
      </w:r>
    </w:p>
    <w:p w:rsidR="00C96B05" w:rsidRPr="00313019" w:rsidRDefault="00C96B05" w:rsidP="00C96B0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A3BDE" w:rsidRDefault="000F1497" w:rsidP="00C578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C1A">
        <w:rPr>
          <w:rFonts w:ascii="Times New Roman" w:hAnsi="Times New Roman" w:cs="Times New Roman"/>
          <w:sz w:val="28"/>
          <w:szCs w:val="28"/>
        </w:rPr>
        <w:t xml:space="preserve">10.1. Предполагаемая дата вступления в </w:t>
      </w:r>
      <w:r w:rsidRPr="00AC2FD1">
        <w:rPr>
          <w:rFonts w:ascii="Times New Roman" w:hAnsi="Times New Roman" w:cs="Times New Roman"/>
          <w:sz w:val="28"/>
          <w:szCs w:val="28"/>
        </w:rPr>
        <w:t>си</w:t>
      </w:r>
      <w:r w:rsidR="001A3BDE">
        <w:rPr>
          <w:rFonts w:ascii="Times New Roman" w:hAnsi="Times New Roman" w:cs="Times New Roman"/>
          <w:sz w:val="28"/>
          <w:szCs w:val="28"/>
        </w:rPr>
        <w:t>лу нормативного правового акта:</w:t>
      </w:r>
      <w:r w:rsidR="00E74B66">
        <w:rPr>
          <w:rFonts w:ascii="Times New Roman" w:hAnsi="Times New Roman" w:cs="Times New Roman"/>
          <w:sz w:val="28"/>
          <w:szCs w:val="28"/>
        </w:rPr>
        <w:t xml:space="preserve"> </w:t>
      </w:r>
      <w:r w:rsidR="004C78AC">
        <w:rPr>
          <w:rFonts w:ascii="Times New Roman" w:hAnsi="Times New Roman" w:cs="Times New Roman"/>
          <w:sz w:val="28"/>
          <w:szCs w:val="28"/>
        </w:rPr>
        <w:t>май</w:t>
      </w:r>
      <w:r w:rsidR="00BE7F06">
        <w:rPr>
          <w:rFonts w:ascii="Times New Roman" w:hAnsi="Times New Roman" w:cs="Times New Roman"/>
          <w:sz w:val="28"/>
          <w:szCs w:val="28"/>
        </w:rPr>
        <w:t xml:space="preserve"> </w:t>
      </w:r>
      <w:r w:rsidR="000F3244">
        <w:rPr>
          <w:rFonts w:ascii="Times New Roman" w:hAnsi="Times New Roman" w:cs="Times New Roman"/>
          <w:sz w:val="28"/>
          <w:szCs w:val="28"/>
        </w:rPr>
        <w:t>2018</w:t>
      </w:r>
      <w:r w:rsidR="002D23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4B66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</w:t>
      </w:r>
      <w:r w:rsidR="001A3BDE">
        <w:rPr>
          <w:rFonts w:ascii="Times New Roman" w:hAnsi="Times New Roman" w:cs="Times New Roman"/>
          <w:sz w:val="28"/>
          <w:szCs w:val="28"/>
        </w:rPr>
        <w:t xml:space="preserve"> правового регулирования: </w:t>
      </w:r>
      <w:r w:rsidR="005A1803">
        <w:rPr>
          <w:rFonts w:ascii="Times New Roman" w:hAnsi="Times New Roman" w:cs="Times New Roman"/>
          <w:sz w:val="28"/>
          <w:szCs w:val="28"/>
        </w:rPr>
        <w:t>отсутствует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</w:t>
      </w:r>
      <w:r w:rsidR="001A3BDE">
        <w:rPr>
          <w:rFonts w:ascii="Times New Roman" w:hAnsi="Times New Roman" w:cs="Times New Roman"/>
          <w:sz w:val="28"/>
          <w:szCs w:val="28"/>
        </w:rPr>
        <w:t xml:space="preserve">анее возникшие отношения: </w:t>
      </w:r>
      <w:r w:rsidR="000C4A28">
        <w:rPr>
          <w:rFonts w:ascii="Times New Roman" w:hAnsi="Times New Roman" w:cs="Times New Roman"/>
          <w:sz w:val="28"/>
          <w:szCs w:val="28"/>
        </w:rPr>
        <w:t>есть</w:t>
      </w:r>
      <w:r w:rsidRPr="00AC2FD1">
        <w:rPr>
          <w:rFonts w:ascii="Times New Roman" w:hAnsi="Times New Roman" w:cs="Times New Roman"/>
          <w:sz w:val="28"/>
          <w:szCs w:val="28"/>
        </w:rPr>
        <w:t>.</w:t>
      </w:r>
    </w:p>
    <w:p w:rsidR="001A3BDE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</w:t>
      </w:r>
      <w:r w:rsidR="001A3BDE">
        <w:rPr>
          <w:rFonts w:ascii="Times New Roman" w:hAnsi="Times New Roman" w:cs="Times New Roman"/>
          <w:sz w:val="28"/>
          <w:szCs w:val="28"/>
        </w:rPr>
        <w:t xml:space="preserve">ия на ранее возникшие отношения: </w:t>
      </w:r>
      <w:r w:rsidR="00464F41">
        <w:rPr>
          <w:rFonts w:ascii="Times New Roman" w:hAnsi="Times New Roman" w:cs="Times New Roman"/>
          <w:sz w:val="28"/>
          <w:szCs w:val="28"/>
        </w:rPr>
        <w:t>нет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C96B05" w:rsidRDefault="00C96B05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1803" w:rsidRDefault="000F1497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  <w:r w:rsidR="005A180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C96B05" w:rsidRDefault="00C96B05" w:rsidP="005A1803">
      <w:pPr>
        <w:pStyle w:val="ConsPlusNormal"/>
        <w:spacing w:before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C578F1">
      <w:pPr>
        <w:pStyle w:val="ConsPlusNormal"/>
        <w:spacing w:before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5A1803">
        <w:rPr>
          <w:rFonts w:ascii="Times New Roman" w:hAnsi="Times New Roman" w:cs="Times New Roman"/>
          <w:sz w:val="28"/>
          <w:szCs w:val="28"/>
        </w:rPr>
        <w:t>«</w:t>
      </w:r>
      <w:r w:rsidR="004C78AC">
        <w:rPr>
          <w:rFonts w:ascii="Times New Roman" w:hAnsi="Times New Roman" w:cs="Times New Roman"/>
          <w:sz w:val="28"/>
          <w:szCs w:val="28"/>
        </w:rPr>
        <w:t>16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4C78AC">
        <w:rPr>
          <w:rFonts w:ascii="Times New Roman" w:hAnsi="Times New Roman" w:cs="Times New Roman"/>
          <w:sz w:val="28"/>
          <w:szCs w:val="28"/>
        </w:rPr>
        <w:t>апреля</w:t>
      </w:r>
      <w:r w:rsidR="00EC025A">
        <w:rPr>
          <w:rFonts w:ascii="Times New Roman" w:hAnsi="Times New Roman" w:cs="Times New Roman"/>
          <w:sz w:val="28"/>
          <w:szCs w:val="28"/>
        </w:rPr>
        <w:t xml:space="preserve"> 201</w:t>
      </w:r>
      <w:r w:rsidR="002A18AF">
        <w:rPr>
          <w:rFonts w:ascii="Times New Roman" w:hAnsi="Times New Roman" w:cs="Times New Roman"/>
          <w:sz w:val="28"/>
          <w:szCs w:val="28"/>
        </w:rPr>
        <w:t>8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13019">
        <w:rPr>
          <w:rFonts w:ascii="Times New Roman" w:hAnsi="Times New Roman" w:cs="Times New Roman"/>
          <w:sz w:val="28"/>
          <w:szCs w:val="28"/>
        </w:rPr>
        <w:t>«</w:t>
      </w:r>
      <w:r w:rsidR="004C78AC">
        <w:rPr>
          <w:rFonts w:ascii="Times New Roman" w:hAnsi="Times New Roman" w:cs="Times New Roman"/>
          <w:sz w:val="28"/>
          <w:szCs w:val="28"/>
        </w:rPr>
        <w:t>24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4C78AC">
        <w:rPr>
          <w:rFonts w:ascii="Times New Roman" w:hAnsi="Times New Roman" w:cs="Times New Roman"/>
          <w:sz w:val="28"/>
          <w:szCs w:val="28"/>
        </w:rPr>
        <w:t>апреля</w:t>
      </w:r>
      <w:r w:rsidR="00C578F1">
        <w:rPr>
          <w:rFonts w:ascii="Times New Roman" w:hAnsi="Times New Roman" w:cs="Times New Roman"/>
          <w:sz w:val="28"/>
          <w:szCs w:val="28"/>
        </w:rPr>
        <w:t xml:space="preserve"> 201</w:t>
      </w:r>
      <w:r w:rsidR="002A18AF">
        <w:rPr>
          <w:rFonts w:ascii="Times New Roman" w:hAnsi="Times New Roman" w:cs="Times New Roman"/>
          <w:sz w:val="28"/>
          <w:szCs w:val="28"/>
        </w:rPr>
        <w:t>8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497" w:rsidRPr="00BF21F6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A81C1A"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8AC">
        <w:rPr>
          <w:rFonts w:ascii="Times New Roman" w:hAnsi="Times New Roman" w:cs="Times New Roman"/>
          <w:sz w:val="28"/>
          <w:szCs w:val="28"/>
        </w:rPr>
        <w:t>замечания и предложения поступили от 1 индивидуального предпринимателя</w:t>
      </w:r>
      <w:r w:rsidR="00461461" w:rsidRPr="002A18AF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</w:t>
      </w:r>
      <w:r w:rsidRPr="0005713D">
        <w:rPr>
          <w:rFonts w:ascii="Times New Roman" w:hAnsi="Times New Roman" w:cs="Times New Roman"/>
          <w:sz w:val="28"/>
          <w:szCs w:val="28"/>
        </w:rPr>
        <w:t>:</w:t>
      </w:r>
      <w:r w:rsidR="00E82139" w:rsidRPr="0005713D">
        <w:t xml:space="preserve"> </w:t>
      </w:r>
      <w:hyperlink r:id="rId10" w:history="1">
        <w:r w:rsidR="000C4A28" w:rsidRPr="00F45525">
          <w:rPr>
            <w:rStyle w:val="a9"/>
            <w:rFonts w:ascii="Times New Roman" w:hAnsi="Times New Roman"/>
            <w:sz w:val="28"/>
          </w:rPr>
          <w:t>http://www.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tver</w:t>
        </w:r>
        <w:proofErr w:type="spellEnd"/>
        <w:r w:rsidR="000C4A28" w:rsidRPr="00F45525">
          <w:rPr>
            <w:rStyle w:val="a9"/>
            <w:rFonts w:ascii="Times New Roman" w:hAnsi="Times New Roman"/>
            <w:sz w:val="28"/>
          </w:rPr>
          <w:t>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="000C4A28" w:rsidRPr="00F45525">
        <w:rPr>
          <w:rFonts w:ascii="Times New Roman" w:hAnsi="Times New Roman"/>
          <w:sz w:val="28"/>
        </w:rPr>
        <w:t>. Раздел</w:t>
      </w:r>
      <w:r w:rsidR="000C4A28"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</w:t>
      </w:r>
      <w:r w:rsidR="000971EE">
        <w:rPr>
          <w:rFonts w:ascii="Times New Roman" w:hAnsi="Times New Roman"/>
          <w:color w:val="000000"/>
          <w:sz w:val="28"/>
        </w:rPr>
        <w:t>.</w:t>
      </w:r>
    </w:p>
    <w:p w:rsidR="00C96B05" w:rsidRDefault="000F1497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8778E7">
        <w:rPr>
          <w:rFonts w:ascii="Times New Roman" w:hAnsi="Times New Roman" w:cs="Times New Roman"/>
          <w:sz w:val="28"/>
          <w:szCs w:val="28"/>
        </w:rPr>
        <w:t>Свод предложений,</w:t>
      </w:r>
      <w:r w:rsid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8778E7">
        <w:rPr>
          <w:rFonts w:ascii="Times New Roman" w:hAnsi="Times New Roman" w:cs="Times New Roman"/>
          <w:sz w:val="28"/>
          <w:szCs w:val="28"/>
        </w:rPr>
        <w:t>поступивших в ходе публичных консультаций, проводившихся в ходе процедуры ОРВ.</w:t>
      </w:r>
    </w:p>
    <w:p w:rsidR="002A18AF" w:rsidRDefault="002A18AF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F06" w:rsidRDefault="00BE7F06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803" w:rsidRDefault="000C4A28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82139">
        <w:rPr>
          <w:rFonts w:ascii="Times New Roman" w:hAnsi="Times New Roman"/>
          <w:sz w:val="28"/>
          <w:szCs w:val="28"/>
        </w:rPr>
        <w:t xml:space="preserve">ачальник департамента </w:t>
      </w:r>
    </w:p>
    <w:p w:rsidR="005A1803" w:rsidRDefault="0059130E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экономического развития</w:t>
      </w:r>
    </w:p>
    <w:p w:rsidR="00B1451B" w:rsidRDefault="00E82139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Твери</w:t>
      </w:r>
      <w:r w:rsidR="005A1803">
        <w:rPr>
          <w:rFonts w:ascii="Times New Roman" w:hAnsi="Times New Roman"/>
          <w:sz w:val="28"/>
          <w:szCs w:val="28"/>
        </w:rPr>
        <w:t xml:space="preserve"> </w:t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0C4A28">
        <w:rPr>
          <w:rFonts w:ascii="Times New Roman" w:hAnsi="Times New Roman"/>
          <w:sz w:val="28"/>
          <w:szCs w:val="28"/>
        </w:rPr>
        <w:t>С.Н. Федяев</w:t>
      </w:r>
    </w:p>
    <w:sectPr w:rsidR="00B1451B" w:rsidSect="002A18AF">
      <w:type w:val="continuous"/>
      <w:pgSz w:w="11906" w:h="16838"/>
      <w:pgMar w:top="993" w:right="567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644" w:rsidRDefault="009B3644" w:rsidP="002D6514">
      <w:pPr>
        <w:spacing w:after="0" w:line="240" w:lineRule="auto"/>
      </w:pPr>
      <w:r>
        <w:separator/>
      </w:r>
    </w:p>
  </w:endnote>
  <w:endnote w:type="continuationSeparator" w:id="0">
    <w:p w:rsidR="009B3644" w:rsidRDefault="009B3644" w:rsidP="002D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644" w:rsidRDefault="009B3644" w:rsidP="002D6514">
      <w:pPr>
        <w:spacing w:after="0" w:line="240" w:lineRule="auto"/>
      </w:pPr>
      <w:r>
        <w:separator/>
      </w:r>
    </w:p>
  </w:footnote>
  <w:footnote w:type="continuationSeparator" w:id="0">
    <w:p w:rsidR="009B3644" w:rsidRDefault="009B3644" w:rsidP="002D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514" w:rsidRDefault="002D6514">
    <w:pPr>
      <w:pStyle w:val="a3"/>
      <w:jc w:val="center"/>
    </w:pPr>
  </w:p>
  <w:p w:rsidR="002D6514" w:rsidRDefault="002D65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FA"/>
    <w:rsid w:val="0001335C"/>
    <w:rsid w:val="00017946"/>
    <w:rsid w:val="00026302"/>
    <w:rsid w:val="000329CD"/>
    <w:rsid w:val="000419AF"/>
    <w:rsid w:val="00043131"/>
    <w:rsid w:val="0005713D"/>
    <w:rsid w:val="00061D8C"/>
    <w:rsid w:val="000638A2"/>
    <w:rsid w:val="0007209A"/>
    <w:rsid w:val="00074A99"/>
    <w:rsid w:val="000855D3"/>
    <w:rsid w:val="00094C08"/>
    <w:rsid w:val="000971EE"/>
    <w:rsid w:val="000B08D9"/>
    <w:rsid w:val="000B4556"/>
    <w:rsid w:val="000C3067"/>
    <w:rsid w:val="000C4A28"/>
    <w:rsid w:val="000C500F"/>
    <w:rsid w:val="000D41AC"/>
    <w:rsid w:val="000D4B8B"/>
    <w:rsid w:val="000E24D9"/>
    <w:rsid w:val="000E35A6"/>
    <w:rsid w:val="000F1306"/>
    <w:rsid w:val="000F1497"/>
    <w:rsid w:val="000F3244"/>
    <w:rsid w:val="000F5341"/>
    <w:rsid w:val="00103335"/>
    <w:rsid w:val="001061AC"/>
    <w:rsid w:val="00110274"/>
    <w:rsid w:val="00126911"/>
    <w:rsid w:val="001301D6"/>
    <w:rsid w:val="00130D4E"/>
    <w:rsid w:val="00154D2B"/>
    <w:rsid w:val="00157396"/>
    <w:rsid w:val="00162314"/>
    <w:rsid w:val="001679E5"/>
    <w:rsid w:val="00180741"/>
    <w:rsid w:val="00195682"/>
    <w:rsid w:val="001A3BDE"/>
    <w:rsid w:val="001D0E4B"/>
    <w:rsid w:val="001D605B"/>
    <w:rsid w:val="001E3856"/>
    <w:rsid w:val="001E3D82"/>
    <w:rsid w:val="001F1199"/>
    <w:rsid w:val="00202825"/>
    <w:rsid w:val="0021298E"/>
    <w:rsid w:val="00212C9E"/>
    <w:rsid w:val="00217956"/>
    <w:rsid w:val="00217CDF"/>
    <w:rsid w:val="0023432C"/>
    <w:rsid w:val="00243381"/>
    <w:rsid w:val="00292877"/>
    <w:rsid w:val="00293BAA"/>
    <w:rsid w:val="002A18AF"/>
    <w:rsid w:val="002A355E"/>
    <w:rsid w:val="002A360A"/>
    <w:rsid w:val="002D2350"/>
    <w:rsid w:val="002D434A"/>
    <w:rsid w:val="002D4A89"/>
    <w:rsid w:val="002D6514"/>
    <w:rsid w:val="002D7433"/>
    <w:rsid w:val="00302191"/>
    <w:rsid w:val="00305889"/>
    <w:rsid w:val="00306E02"/>
    <w:rsid w:val="00307885"/>
    <w:rsid w:val="00313019"/>
    <w:rsid w:val="00320DFA"/>
    <w:rsid w:val="00322AFF"/>
    <w:rsid w:val="00322C78"/>
    <w:rsid w:val="0032311F"/>
    <w:rsid w:val="00323446"/>
    <w:rsid w:val="00326A3A"/>
    <w:rsid w:val="00343F0A"/>
    <w:rsid w:val="00366D0F"/>
    <w:rsid w:val="00392374"/>
    <w:rsid w:val="003B1F91"/>
    <w:rsid w:val="003D02F6"/>
    <w:rsid w:val="003D1701"/>
    <w:rsid w:val="003F3980"/>
    <w:rsid w:val="003F7A02"/>
    <w:rsid w:val="00400D86"/>
    <w:rsid w:val="00403DA0"/>
    <w:rsid w:val="004111C1"/>
    <w:rsid w:val="00416296"/>
    <w:rsid w:val="004171F6"/>
    <w:rsid w:val="00425388"/>
    <w:rsid w:val="00437EFF"/>
    <w:rsid w:val="00447C8A"/>
    <w:rsid w:val="00454A7C"/>
    <w:rsid w:val="00461461"/>
    <w:rsid w:val="00464F41"/>
    <w:rsid w:val="004834C0"/>
    <w:rsid w:val="00495FD8"/>
    <w:rsid w:val="004C2AE6"/>
    <w:rsid w:val="004C78AC"/>
    <w:rsid w:val="004E001F"/>
    <w:rsid w:val="004E356C"/>
    <w:rsid w:val="00506F64"/>
    <w:rsid w:val="005227F7"/>
    <w:rsid w:val="00540181"/>
    <w:rsid w:val="00554EEF"/>
    <w:rsid w:val="00562F6B"/>
    <w:rsid w:val="005717A9"/>
    <w:rsid w:val="00574EF9"/>
    <w:rsid w:val="00580BF3"/>
    <w:rsid w:val="00582361"/>
    <w:rsid w:val="0059130E"/>
    <w:rsid w:val="005A1803"/>
    <w:rsid w:val="005A663F"/>
    <w:rsid w:val="005A7BD1"/>
    <w:rsid w:val="005C54B3"/>
    <w:rsid w:val="005D3A71"/>
    <w:rsid w:val="005F697C"/>
    <w:rsid w:val="00601294"/>
    <w:rsid w:val="0060284E"/>
    <w:rsid w:val="0063359D"/>
    <w:rsid w:val="0063411B"/>
    <w:rsid w:val="00656EC6"/>
    <w:rsid w:val="006664BE"/>
    <w:rsid w:val="00670827"/>
    <w:rsid w:val="00697AC3"/>
    <w:rsid w:val="006A13BB"/>
    <w:rsid w:val="006B23F3"/>
    <w:rsid w:val="006C1139"/>
    <w:rsid w:val="006C4037"/>
    <w:rsid w:val="006C4AFD"/>
    <w:rsid w:val="006E34D4"/>
    <w:rsid w:val="006E462C"/>
    <w:rsid w:val="006F2015"/>
    <w:rsid w:val="0073653B"/>
    <w:rsid w:val="00736D3E"/>
    <w:rsid w:val="00753CF0"/>
    <w:rsid w:val="00767F8E"/>
    <w:rsid w:val="00773D31"/>
    <w:rsid w:val="007A0BF2"/>
    <w:rsid w:val="007A1DED"/>
    <w:rsid w:val="007C1301"/>
    <w:rsid w:val="007C5127"/>
    <w:rsid w:val="007E34A5"/>
    <w:rsid w:val="008247D2"/>
    <w:rsid w:val="008257BD"/>
    <w:rsid w:val="008462BB"/>
    <w:rsid w:val="00855576"/>
    <w:rsid w:val="0086445E"/>
    <w:rsid w:val="008778E7"/>
    <w:rsid w:val="00883991"/>
    <w:rsid w:val="008A46F8"/>
    <w:rsid w:val="008B7D6C"/>
    <w:rsid w:val="008C4CAB"/>
    <w:rsid w:val="008D0E69"/>
    <w:rsid w:val="008E1DA4"/>
    <w:rsid w:val="008E3715"/>
    <w:rsid w:val="008E59D3"/>
    <w:rsid w:val="008E7D14"/>
    <w:rsid w:val="008F0B23"/>
    <w:rsid w:val="008F426E"/>
    <w:rsid w:val="00902CBA"/>
    <w:rsid w:val="009145B8"/>
    <w:rsid w:val="009379A0"/>
    <w:rsid w:val="00975877"/>
    <w:rsid w:val="009B3644"/>
    <w:rsid w:val="009D260C"/>
    <w:rsid w:val="009D4002"/>
    <w:rsid w:val="009D47BE"/>
    <w:rsid w:val="009E2A2C"/>
    <w:rsid w:val="00A05FEF"/>
    <w:rsid w:val="00A14ECB"/>
    <w:rsid w:val="00A15953"/>
    <w:rsid w:val="00A21A71"/>
    <w:rsid w:val="00A23FCF"/>
    <w:rsid w:val="00A424EA"/>
    <w:rsid w:val="00A42C9D"/>
    <w:rsid w:val="00A5784B"/>
    <w:rsid w:val="00A701B1"/>
    <w:rsid w:val="00A81C1A"/>
    <w:rsid w:val="00A9624C"/>
    <w:rsid w:val="00AA0A3B"/>
    <w:rsid w:val="00AB0F2E"/>
    <w:rsid w:val="00AC2FD1"/>
    <w:rsid w:val="00AC32B0"/>
    <w:rsid w:val="00AE08EB"/>
    <w:rsid w:val="00AE6D8A"/>
    <w:rsid w:val="00B040DD"/>
    <w:rsid w:val="00B1451B"/>
    <w:rsid w:val="00B25B9C"/>
    <w:rsid w:val="00B25CCB"/>
    <w:rsid w:val="00B40734"/>
    <w:rsid w:val="00B60C75"/>
    <w:rsid w:val="00B84CDB"/>
    <w:rsid w:val="00B86398"/>
    <w:rsid w:val="00B8639B"/>
    <w:rsid w:val="00B86EED"/>
    <w:rsid w:val="00B9767E"/>
    <w:rsid w:val="00BA2D4C"/>
    <w:rsid w:val="00BA4CA7"/>
    <w:rsid w:val="00BC1490"/>
    <w:rsid w:val="00BD4CB5"/>
    <w:rsid w:val="00BE0847"/>
    <w:rsid w:val="00BE7F06"/>
    <w:rsid w:val="00BF21F6"/>
    <w:rsid w:val="00BF7590"/>
    <w:rsid w:val="00C346BA"/>
    <w:rsid w:val="00C578F1"/>
    <w:rsid w:val="00C7175F"/>
    <w:rsid w:val="00C815F7"/>
    <w:rsid w:val="00C81D43"/>
    <w:rsid w:val="00C84E74"/>
    <w:rsid w:val="00C87E0A"/>
    <w:rsid w:val="00C96B05"/>
    <w:rsid w:val="00CB4617"/>
    <w:rsid w:val="00CB6499"/>
    <w:rsid w:val="00CB69A0"/>
    <w:rsid w:val="00D0648D"/>
    <w:rsid w:val="00D4010E"/>
    <w:rsid w:val="00D40315"/>
    <w:rsid w:val="00D41480"/>
    <w:rsid w:val="00D54E35"/>
    <w:rsid w:val="00D55194"/>
    <w:rsid w:val="00D563E9"/>
    <w:rsid w:val="00D65307"/>
    <w:rsid w:val="00D76752"/>
    <w:rsid w:val="00D860F6"/>
    <w:rsid w:val="00D8619B"/>
    <w:rsid w:val="00D95DC3"/>
    <w:rsid w:val="00DD6B29"/>
    <w:rsid w:val="00DD711E"/>
    <w:rsid w:val="00DE0B80"/>
    <w:rsid w:val="00DF5ADA"/>
    <w:rsid w:val="00E07B7A"/>
    <w:rsid w:val="00E138DB"/>
    <w:rsid w:val="00E33D2E"/>
    <w:rsid w:val="00E33D2F"/>
    <w:rsid w:val="00E345C7"/>
    <w:rsid w:val="00E4013D"/>
    <w:rsid w:val="00E47FFA"/>
    <w:rsid w:val="00E503E0"/>
    <w:rsid w:val="00E55742"/>
    <w:rsid w:val="00E631F8"/>
    <w:rsid w:val="00E67C75"/>
    <w:rsid w:val="00E74B66"/>
    <w:rsid w:val="00E82139"/>
    <w:rsid w:val="00EA0C46"/>
    <w:rsid w:val="00EB016A"/>
    <w:rsid w:val="00EB1910"/>
    <w:rsid w:val="00EB41E9"/>
    <w:rsid w:val="00EB5976"/>
    <w:rsid w:val="00EC025A"/>
    <w:rsid w:val="00ED6A3A"/>
    <w:rsid w:val="00EF1366"/>
    <w:rsid w:val="00F35446"/>
    <w:rsid w:val="00F36279"/>
    <w:rsid w:val="00F61619"/>
    <w:rsid w:val="00F859B5"/>
    <w:rsid w:val="00F91623"/>
    <w:rsid w:val="00FA39D8"/>
    <w:rsid w:val="00FA6544"/>
    <w:rsid w:val="00FC438A"/>
    <w:rsid w:val="00FE188D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a">
    <w:name w:val="Гипертекстовая ссылка"/>
    <w:uiPriority w:val="99"/>
    <w:rsid w:val="00307885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a">
    <w:name w:val="Гипертекстовая ссылка"/>
    <w:uiPriority w:val="99"/>
    <w:rsid w:val="00307885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6276656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ver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68741-124B-45B5-A3BC-AAF33468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10</Pages>
  <Words>2427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16233</CharactersWithSpaces>
  <SharedDoc>false</SharedDoc>
  <HLinks>
    <vt:vector size="36" baseType="variant">
      <vt:variant>
        <vt:i4>6357030</vt:i4>
      </vt:variant>
      <vt:variant>
        <vt:i4>15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6881334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Windows</cp:lastModifiedBy>
  <cp:revision>28</cp:revision>
  <cp:lastPrinted>2018-04-25T12:55:00Z</cp:lastPrinted>
  <dcterms:created xsi:type="dcterms:W3CDTF">2017-12-22T12:30:00Z</dcterms:created>
  <dcterms:modified xsi:type="dcterms:W3CDTF">2018-04-25T13:02:00Z</dcterms:modified>
</cp:coreProperties>
</file>